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DC" w:rsidRPr="00393425" w:rsidRDefault="00023ADC" w:rsidP="00023ADC">
      <w:pPr>
        <w:jc w:val="center"/>
        <w:outlineLvl w:val="0"/>
        <w:rPr>
          <w:bCs/>
          <w:sz w:val="28"/>
        </w:rPr>
      </w:pPr>
      <w:r w:rsidRPr="00393425">
        <w:rPr>
          <w:bCs/>
          <w:sz w:val="28"/>
        </w:rPr>
        <w:t xml:space="preserve">АДМИНИСТРАЦИЯ МУНИЦИПАЛЬНОГО ОБРАЗОВАНИЯ – </w:t>
      </w:r>
    </w:p>
    <w:p w:rsidR="00023ADC" w:rsidRPr="00393425" w:rsidRDefault="00023ADC" w:rsidP="00023ADC">
      <w:pPr>
        <w:tabs>
          <w:tab w:val="left" w:pos="1080"/>
        </w:tabs>
        <w:jc w:val="center"/>
        <w:rPr>
          <w:bCs/>
          <w:sz w:val="28"/>
        </w:rPr>
      </w:pPr>
      <w:r w:rsidRPr="00393425">
        <w:rPr>
          <w:bCs/>
          <w:sz w:val="28"/>
        </w:rPr>
        <w:t>БАТЬКОВСКОЕ СЕЛЬСКОЕ ПОСЕЛЕНИЕ</w:t>
      </w:r>
    </w:p>
    <w:p w:rsidR="00023ADC" w:rsidRPr="00393425" w:rsidRDefault="00023ADC" w:rsidP="00023ADC">
      <w:pPr>
        <w:tabs>
          <w:tab w:val="left" w:pos="1080"/>
        </w:tabs>
        <w:jc w:val="center"/>
        <w:rPr>
          <w:sz w:val="28"/>
          <w:szCs w:val="28"/>
        </w:rPr>
      </w:pPr>
      <w:r w:rsidRPr="00393425">
        <w:rPr>
          <w:sz w:val="28"/>
          <w:szCs w:val="28"/>
        </w:rPr>
        <w:t>САСОВСКОГО МУНИЦИПАПАЛЬНОГО РАЙОНА РЯЗАНСКОЙ ОБЛАСТИ</w:t>
      </w:r>
    </w:p>
    <w:p w:rsidR="00023ADC" w:rsidRPr="00393425" w:rsidRDefault="00023ADC" w:rsidP="00023ADC">
      <w:pPr>
        <w:jc w:val="center"/>
      </w:pPr>
    </w:p>
    <w:p w:rsidR="00023ADC" w:rsidRPr="00393425" w:rsidRDefault="00023ADC" w:rsidP="00023ADC">
      <w:pPr>
        <w:jc w:val="center"/>
      </w:pPr>
    </w:p>
    <w:p w:rsidR="00023ADC" w:rsidRPr="00393425" w:rsidRDefault="00023ADC" w:rsidP="00023ADC">
      <w:pPr>
        <w:tabs>
          <w:tab w:val="left" w:pos="1080"/>
        </w:tabs>
        <w:jc w:val="center"/>
        <w:outlineLvl w:val="0"/>
        <w:rPr>
          <w:sz w:val="28"/>
        </w:rPr>
      </w:pPr>
      <w:r w:rsidRPr="00393425">
        <w:rPr>
          <w:sz w:val="28"/>
        </w:rPr>
        <w:t>ПОСТАНОВЛЕНИЕ</w:t>
      </w:r>
    </w:p>
    <w:p w:rsidR="00023ADC" w:rsidRPr="00393425" w:rsidRDefault="00023ADC" w:rsidP="00023AD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23ADC" w:rsidRDefault="00023ADC" w:rsidP="00023AD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23 сентября</w:t>
      </w:r>
      <w:r w:rsidRPr="00393425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9342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37</w:t>
      </w:r>
      <w:r w:rsidRPr="00393425">
        <w:rPr>
          <w:sz w:val="28"/>
          <w:szCs w:val="28"/>
        </w:rPr>
        <w:t xml:space="preserve"> </w:t>
      </w:r>
    </w:p>
    <w:p w:rsidR="00023ADC" w:rsidRPr="00393425" w:rsidRDefault="00023ADC" w:rsidP="00023AD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93425">
        <w:rPr>
          <w:sz w:val="28"/>
          <w:szCs w:val="28"/>
        </w:rPr>
        <w:t>п. Батьки</w:t>
      </w:r>
    </w:p>
    <w:p w:rsidR="00023ADC" w:rsidRPr="00393425" w:rsidRDefault="00023ADC" w:rsidP="00023AD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– Батьковское сельское поселение Сасовского муниципального района Рязанской области от 13.11.2020 № 59 «</w:t>
      </w:r>
      <w:r w:rsidRPr="00393425">
        <w:rPr>
          <w:sz w:val="28"/>
          <w:szCs w:val="28"/>
        </w:rPr>
        <w:t xml:space="preserve">Об утверждении муниципальной программы </w:t>
      </w:r>
    </w:p>
    <w:p w:rsidR="00023ADC" w:rsidRPr="00393425" w:rsidRDefault="00023ADC" w:rsidP="00023AD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93425">
        <w:rPr>
          <w:sz w:val="28"/>
          <w:szCs w:val="28"/>
        </w:rPr>
        <w:t>«Безопасность гидротехнического сооружения, расположенного на территории муниципального образования - Батьковское сельское поселение Сасовского муниципального района Рязанской области»</w:t>
      </w:r>
    </w:p>
    <w:p w:rsidR="00023ADC" w:rsidRPr="00393425" w:rsidRDefault="00023ADC" w:rsidP="00023AD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23ADC" w:rsidRPr="00FA36C6" w:rsidRDefault="00023ADC" w:rsidP="00023ADC">
      <w:pPr>
        <w:ind w:firstLine="720"/>
        <w:jc w:val="both"/>
        <w:rPr>
          <w:sz w:val="28"/>
          <w:szCs w:val="28"/>
        </w:rPr>
      </w:pPr>
      <w:r w:rsidRPr="00FA36C6">
        <w:rPr>
          <w:sz w:val="28"/>
          <w:szCs w:val="28"/>
        </w:rPr>
        <w:t>В целях приведения муниципальных правовых актов соответствию действующему законодательству Российской Федерации, руководствуясь Уставом муниципального образования – Батьковское сельское поселение Сасовского муниципального района Рязанской области, администрация муниципального образования - Батьковское сельское поселение Сасовского муниципального района Рязанской области ПОСТАНОВЛЯЕТ:</w:t>
      </w:r>
    </w:p>
    <w:p w:rsidR="00023ADC" w:rsidRDefault="00023ADC" w:rsidP="00023AD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39342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муниципального образования – Батьковское сельское поселение Сасовского муниципального района Рязанской области от 13.11.2020 № 59 «Об утверждении муниципальной</w:t>
      </w:r>
      <w:r w:rsidRPr="00393425">
        <w:rPr>
          <w:sz w:val="28"/>
          <w:szCs w:val="28"/>
        </w:rPr>
        <w:t xml:space="preserve"> </w:t>
      </w:r>
      <w:hyperlink r:id="rId4" w:anchor="P36#P36" w:history="1"/>
      <w:r>
        <w:rPr>
          <w:sz w:val="28"/>
          <w:szCs w:val="28"/>
        </w:rPr>
        <w:t>программы</w:t>
      </w:r>
      <w:r w:rsidRPr="00393425">
        <w:rPr>
          <w:sz w:val="28"/>
          <w:szCs w:val="28"/>
        </w:rPr>
        <w:t xml:space="preserve"> «Безопасность гидротехнического сооружения, расположенного на территории муниципального образования - Батьковское сельское поселение Сасовского муниципального района Рязанской области» </w:t>
      </w:r>
      <w:r>
        <w:rPr>
          <w:sz w:val="28"/>
          <w:szCs w:val="28"/>
        </w:rPr>
        <w:t>следующие изменения:</w:t>
      </w:r>
    </w:p>
    <w:p w:rsidR="00023ADC" w:rsidRPr="00393425" w:rsidRDefault="00023ADC" w:rsidP="00023A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администрации муниципального образования – Батьковское сельское поселение Сасовского муниципального района Рязанской области от 13.11.2020 № 59, изложить в новой редакции, согласно приложению к настоящему постановлению.</w:t>
      </w:r>
    </w:p>
    <w:p w:rsidR="00023ADC" w:rsidRDefault="00023ADC" w:rsidP="00023ADC">
      <w:pPr>
        <w:tabs>
          <w:tab w:val="left" w:pos="580"/>
          <w:tab w:val="center" w:pos="4961"/>
        </w:tabs>
        <w:ind w:firstLine="720"/>
        <w:jc w:val="both"/>
        <w:rPr>
          <w:sz w:val="28"/>
          <w:szCs w:val="28"/>
        </w:rPr>
      </w:pPr>
      <w:r w:rsidRPr="00393425">
        <w:rPr>
          <w:sz w:val="28"/>
          <w:szCs w:val="28"/>
        </w:rPr>
        <w:t xml:space="preserve">2. Настоящее постановление подлежит официальному опубликованию </w:t>
      </w:r>
      <w:r w:rsidRPr="00393425">
        <w:rPr>
          <w:bCs/>
          <w:sz w:val="28"/>
          <w:szCs w:val="28"/>
        </w:rPr>
        <w:t xml:space="preserve">в печатном средстве массовой информации Совета депутатов и администрации муниципального образования – Батьковское сельское поселение Сасовского муниципального района Рязанской области «Информационный бюллетень </w:t>
      </w:r>
      <w:proofErr w:type="spellStart"/>
      <w:r w:rsidRPr="00393425">
        <w:rPr>
          <w:bCs/>
          <w:sz w:val="28"/>
          <w:szCs w:val="28"/>
        </w:rPr>
        <w:t>Батьковского</w:t>
      </w:r>
      <w:proofErr w:type="spellEnd"/>
      <w:r w:rsidRPr="00393425">
        <w:rPr>
          <w:bCs/>
          <w:sz w:val="28"/>
          <w:szCs w:val="28"/>
        </w:rPr>
        <w:t xml:space="preserve"> сельского поселения» </w:t>
      </w:r>
      <w:r w:rsidRPr="00393425">
        <w:rPr>
          <w:sz w:val="28"/>
          <w:szCs w:val="28"/>
        </w:rPr>
        <w:t>и размещению на официальном сайте администрации муниципального образования – Батьковское сельское поселение Сасовского муниципального района Рязанской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393425">
        <w:rPr>
          <w:sz w:val="28"/>
          <w:szCs w:val="28"/>
        </w:rPr>
        <w:t>.</w:t>
      </w:r>
    </w:p>
    <w:p w:rsidR="00023ADC" w:rsidRPr="00393425" w:rsidRDefault="00023ADC" w:rsidP="00023ADC">
      <w:pPr>
        <w:tabs>
          <w:tab w:val="left" w:pos="580"/>
          <w:tab w:val="center" w:pos="496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после официального опубликования.</w:t>
      </w:r>
    </w:p>
    <w:p w:rsidR="00023ADC" w:rsidRPr="00393425" w:rsidRDefault="00023ADC" w:rsidP="00023ADC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393425">
        <w:rPr>
          <w:sz w:val="28"/>
          <w:szCs w:val="28"/>
          <w:lang w:eastAsia="en-US"/>
        </w:rPr>
        <w:t xml:space="preserve">. </w:t>
      </w:r>
      <w:proofErr w:type="gramStart"/>
      <w:r w:rsidRPr="00393425">
        <w:rPr>
          <w:sz w:val="28"/>
          <w:szCs w:val="28"/>
          <w:lang w:eastAsia="en-US"/>
        </w:rPr>
        <w:t>Контроль за</w:t>
      </w:r>
      <w:proofErr w:type="gramEnd"/>
      <w:r w:rsidRPr="00393425">
        <w:rPr>
          <w:sz w:val="28"/>
          <w:szCs w:val="28"/>
          <w:lang w:eastAsia="en-US"/>
        </w:rPr>
        <w:t xml:space="preserve"> исполнением </w:t>
      </w:r>
      <w:r>
        <w:rPr>
          <w:sz w:val="28"/>
          <w:szCs w:val="28"/>
          <w:lang w:eastAsia="en-US"/>
        </w:rPr>
        <w:t xml:space="preserve">настоящего </w:t>
      </w:r>
      <w:r w:rsidRPr="00393425">
        <w:rPr>
          <w:sz w:val="28"/>
          <w:szCs w:val="28"/>
          <w:lang w:eastAsia="en-US"/>
        </w:rPr>
        <w:t xml:space="preserve">постановления </w:t>
      </w:r>
      <w:r>
        <w:rPr>
          <w:sz w:val="28"/>
          <w:szCs w:val="28"/>
          <w:lang w:eastAsia="en-US"/>
        </w:rPr>
        <w:t>оставляю за собой.</w:t>
      </w:r>
    </w:p>
    <w:p w:rsidR="00023ADC" w:rsidRPr="00393425" w:rsidRDefault="00023ADC" w:rsidP="00023ADC">
      <w:pPr>
        <w:widowControl w:val="0"/>
        <w:tabs>
          <w:tab w:val="left" w:pos="77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023ADC" w:rsidRPr="00393425" w:rsidRDefault="00023ADC" w:rsidP="00023ADC">
      <w:pPr>
        <w:widowControl w:val="0"/>
        <w:tabs>
          <w:tab w:val="left" w:pos="77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023ADC" w:rsidRPr="00393425" w:rsidRDefault="00023ADC" w:rsidP="00023ADC">
      <w:pPr>
        <w:widowControl w:val="0"/>
        <w:tabs>
          <w:tab w:val="left" w:pos="77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3425">
        <w:rPr>
          <w:sz w:val="28"/>
          <w:szCs w:val="28"/>
        </w:rPr>
        <w:t xml:space="preserve">Глава администрации </w:t>
      </w:r>
      <w:proofErr w:type="gramStart"/>
      <w:r w:rsidRPr="00393425">
        <w:rPr>
          <w:sz w:val="28"/>
          <w:szCs w:val="28"/>
        </w:rPr>
        <w:t>муниципального</w:t>
      </w:r>
      <w:proofErr w:type="gramEnd"/>
      <w:r w:rsidRPr="00393425">
        <w:rPr>
          <w:sz w:val="28"/>
          <w:szCs w:val="28"/>
        </w:rPr>
        <w:t xml:space="preserve"> </w:t>
      </w: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3425">
        <w:rPr>
          <w:sz w:val="28"/>
          <w:szCs w:val="28"/>
        </w:rPr>
        <w:t>образования – Батьковское сельское поселение</w:t>
      </w: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3425">
        <w:rPr>
          <w:sz w:val="28"/>
          <w:szCs w:val="28"/>
        </w:rPr>
        <w:t>Сасовского муниципального района</w:t>
      </w: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3425">
        <w:rPr>
          <w:sz w:val="28"/>
          <w:szCs w:val="28"/>
        </w:rPr>
        <w:t xml:space="preserve">Рязанской области                                                                                          Р.Н. </w:t>
      </w:r>
      <w:proofErr w:type="spellStart"/>
      <w:r w:rsidRPr="00393425">
        <w:rPr>
          <w:sz w:val="28"/>
          <w:szCs w:val="28"/>
        </w:rPr>
        <w:t>Тактаров</w:t>
      </w:r>
      <w:proofErr w:type="spellEnd"/>
    </w:p>
    <w:p w:rsidR="00023ADC" w:rsidRPr="00393425" w:rsidRDefault="00023ADC" w:rsidP="00023ADC">
      <w:pPr>
        <w:jc w:val="both"/>
        <w:rPr>
          <w:sz w:val="28"/>
          <w:szCs w:val="28"/>
        </w:rPr>
      </w:pPr>
    </w:p>
    <w:p w:rsidR="00023ADC" w:rsidRPr="00393425" w:rsidRDefault="00023ADC" w:rsidP="00023ADC">
      <w:pPr>
        <w:jc w:val="both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Pr="00393425" w:rsidRDefault="00023ADC" w:rsidP="00023A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ADC" w:rsidRDefault="00023ADC" w:rsidP="00023ADC">
      <w:pPr>
        <w:widowControl w:val="0"/>
        <w:autoSpaceDE w:val="0"/>
        <w:autoSpaceDN w:val="0"/>
        <w:rPr>
          <w:sz w:val="28"/>
          <w:szCs w:val="28"/>
        </w:rPr>
      </w:pPr>
    </w:p>
    <w:p w:rsidR="00023ADC" w:rsidRDefault="00023ADC" w:rsidP="00023ADC">
      <w:pPr>
        <w:widowControl w:val="0"/>
        <w:autoSpaceDE w:val="0"/>
        <w:autoSpaceDN w:val="0"/>
        <w:rPr>
          <w:sz w:val="28"/>
          <w:szCs w:val="28"/>
        </w:rPr>
      </w:pPr>
    </w:p>
    <w:p w:rsidR="00023ADC" w:rsidRDefault="00023ADC" w:rsidP="00023ADC">
      <w:pPr>
        <w:widowControl w:val="0"/>
        <w:autoSpaceDE w:val="0"/>
        <w:autoSpaceDN w:val="0"/>
        <w:rPr>
          <w:sz w:val="28"/>
          <w:szCs w:val="28"/>
        </w:rPr>
      </w:pPr>
    </w:p>
    <w:p w:rsidR="00023ADC" w:rsidRDefault="00023ADC" w:rsidP="00023ADC">
      <w:pPr>
        <w:widowControl w:val="0"/>
        <w:autoSpaceDE w:val="0"/>
        <w:autoSpaceDN w:val="0"/>
        <w:rPr>
          <w:sz w:val="28"/>
          <w:szCs w:val="28"/>
        </w:rPr>
      </w:pPr>
    </w:p>
    <w:p w:rsidR="00023ADC" w:rsidRPr="00791CE6" w:rsidRDefault="00023ADC" w:rsidP="00023ADC">
      <w:pPr>
        <w:widowControl w:val="0"/>
        <w:autoSpaceDE w:val="0"/>
        <w:autoSpaceDN w:val="0"/>
        <w:jc w:val="right"/>
      </w:pPr>
      <w:r w:rsidRPr="00791CE6">
        <w:lastRenderedPageBreak/>
        <w:t>Приложение</w:t>
      </w:r>
    </w:p>
    <w:p w:rsidR="00023ADC" w:rsidRPr="00791CE6" w:rsidRDefault="00023ADC" w:rsidP="00023ADC">
      <w:pPr>
        <w:widowControl w:val="0"/>
        <w:autoSpaceDE w:val="0"/>
        <w:autoSpaceDN w:val="0"/>
        <w:jc w:val="right"/>
      </w:pPr>
      <w:r w:rsidRPr="00791CE6">
        <w:t>к постановлению администрации</w:t>
      </w:r>
    </w:p>
    <w:p w:rsidR="00023ADC" w:rsidRPr="00791CE6" w:rsidRDefault="00023ADC" w:rsidP="00023ADC">
      <w:pPr>
        <w:widowControl w:val="0"/>
        <w:autoSpaceDE w:val="0"/>
        <w:autoSpaceDN w:val="0"/>
        <w:jc w:val="right"/>
      </w:pPr>
      <w:r w:rsidRPr="00791CE6">
        <w:t>муниципального образования – Батьковское</w:t>
      </w:r>
    </w:p>
    <w:p w:rsidR="00023ADC" w:rsidRPr="00791CE6" w:rsidRDefault="00023ADC" w:rsidP="00023ADC">
      <w:pPr>
        <w:widowControl w:val="0"/>
        <w:autoSpaceDE w:val="0"/>
        <w:autoSpaceDN w:val="0"/>
        <w:jc w:val="right"/>
      </w:pPr>
      <w:r w:rsidRPr="00791CE6">
        <w:t>сельское поселение Сасовского</w:t>
      </w:r>
    </w:p>
    <w:p w:rsidR="00023ADC" w:rsidRPr="00791CE6" w:rsidRDefault="00023ADC" w:rsidP="00023ADC">
      <w:pPr>
        <w:widowControl w:val="0"/>
        <w:autoSpaceDE w:val="0"/>
        <w:autoSpaceDN w:val="0"/>
        <w:jc w:val="right"/>
      </w:pPr>
      <w:r w:rsidRPr="00791CE6">
        <w:t>муниципального района Рязанской области</w:t>
      </w:r>
    </w:p>
    <w:p w:rsidR="00023ADC" w:rsidRPr="00791CE6" w:rsidRDefault="00023ADC" w:rsidP="00023ADC">
      <w:pPr>
        <w:widowControl w:val="0"/>
        <w:autoSpaceDE w:val="0"/>
        <w:autoSpaceDN w:val="0"/>
        <w:jc w:val="right"/>
      </w:pPr>
      <w:r w:rsidRPr="00791CE6">
        <w:t>от 23.09.2021 № 37</w:t>
      </w:r>
    </w:p>
    <w:p w:rsidR="00023ADC" w:rsidRPr="00791CE6" w:rsidRDefault="00023ADC" w:rsidP="00023ADC">
      <w:pPr>
        <w:widowControl w:val="0"/>
        <w:autoSpaceDE w:val="0"/>
        <w:autoSpaceDN w:val="0"/>
        <w:jc w:val="right"/>
      </w:pPr>
    </w:p>
    <w:p w:rsidR="00023ADC" w:rsidRPr="00791CE6" w:rsidRDefault="00023ADC" w:rsidP="00023ADC">
      <w:pPr>
        <w:widowControl w:val="0"/>
        <w:autoSpaceDE w:val="0"/>
        <w:autoSpaceDN w:val="0"/>
        <w:jc w:val="right"/>
      </w:pPr>
      <w:r w:rsidRPr="00791CE6">
        <w:t>«Приложение</w:t>
      </w:r>
    </w:p>
    <w:p w:rsidR="00023ADC" w:rsidRPr="00791CE6" w:rsidRDefault="00023ADC" w:rsidP="00023ADC">
      <w:pPr>
        <w:widowControl w:val="0"/>
        <w:autoSpaceDE w:val="0"/>
        <w:autoSpaceDN w:val="0"/>
        <w:jc w:val="right"/>
      </w:pPr>
      <w:r w:rsidRPr="00791CE6">
        <w:t>к постановлению администрации</w:t>
      </w:r>
    </w:p>
    <w:p w:rsidR="00023ADC" w:rsidRPr="00791CE6" w:rsidRDefault="00023ADC" w:rsidP="00023ADC">
      <w:pPr>
        <w:widowControl w:val="0"/>
        <w:autoSpaceDE w:val="0"/>
        <w:autoSpaceDN w:val="0"/>
        <w:jc w:val="right"/>
      </w:pPr>
      <w:r w:rsidRPr="00791CE6">
        <w:t>муниципального образования – Батьковское</w:t>
      </w:r>
    </w:p>
    <w:p w:rsidR="00023ADC" w:rsidRPr="00791CE6" w:rsidRDefault="00023ADC" w:rsidP="00023ADC">
      <w:pPr>
        <w:widowControl w:val="0"/>
        <w:autoSpaceDE w:val="0"/>
        <w:autoSpaceDN w:val="0"/>
        <w:jc w:val="right"/>
      </w:pPr>
      <w:r w:rsidRPr="00791CE6">
        <w:t>сельское поселение Сасовского</w:t>
      </w:r>
    </w:p>
    <w:p w:rsidR="00023ADC" w:rsidRPr="00791CE6" w:rsidRDefault="00023ADC" w:rsidP="00023ADC">
      <w:pPr>
        <w:widowControl w:val="0"/>
        <w:autoSpaceDE w:val="0"/>
        <w:autoSpaceDN w:val="0"/>
        <w:jc w:val="right"/>
      </w:pPr>
      <w:r w:rsidRPr="00791CE6">
        <w:t>муниципального района Рязанской области</w:t>
      </w:r>
    </w:p>
    <w:p w:rsidR="00023ADC" w:rsidRPr="00791CE6" w:rsidRDefault="00023ADC" w:rsidP="00023ADC">
      <w:pPr>
        <w:widowControl w:val="0"/>
        <w:autoSpaceDE w:val="0"/>
        <w:autoSpaceDN w:val="0"/>
        <w:jc w:val="right"/>
      </w:pPr>
      <w:r w:rsidRPr="00791CE6">
        <w:t>от 13.11.2020 № 59</w:t>
      </w:r>
    </w:p>
    <w:p w:rsidR="00023ADC" w:rsidRPr="00791CE6" w:rsidRDefault="00023ADC" w:rsidP="00023ADC">
      <w:pPr>
        <w:widowControl w:val="0"/>
        <w:autoSpaceDE w:val="0"/>
        <w:autoSpaceDN w:val="0"/>
        <w:jc w:val="center"/>
      </w:pPr>
    </w:p>
    <w:p w:rsidR="00023ADC" w:rsidRPr="00791CE6" w:rsidRDefault="00023ADC" w:rsidP="00023ADC">
      <w:pPr>
        <w:widowControl w:val="0"/>
        <w:autoSpaceDE w:val="0"/>
        <w:autoSpaceDN w:val="0"/>
        <w:jc w:val="center"/>
      </w:pPr>
    </w:p>
    <w:p w:rsidR="00023ADC" w:rsidRPr="00791CE6" w:rsidRDefault="00023ADC" w:rsidP="00023ADC">
      <w:pPr>
        <w:widowControl w:val="0"/>
        <w:autoSpaceDE w:val="0"/>
        <w:autoSpaceDN w:val="0"/>
        <w:jc w:val="center"/>
      </w:pPr>
      <w:r w:rsidRPr="00791CE6">
        <w:t>Муниципальная программа</w:t>
      </w:r>
    </w:p>
    <w:p w:rsidR="00023ADC" w:rsidRPr="00791CE6" w:rsidRDefault="00023ADC" w:rsidP="00023ADC">
      <w:pPr>
        <w:widowControl w:val="0"/>
        <w:autoSpaceDE w:val="0"/>
        <w:autoSpaceDN w:val="0"/>
        <w:jc w:val="center"/>
      </w:pPr>
      <w:r w:rsidRPr="00791CE6">
        <w:t>«Безопасность гидротехнического сооружения, расположенного на территории муниципального образования - Батьковское сельское поселение Сасовского муниципального района Рязанской области»</w:t>
      </w:r>
    </w:p>
    <w:p w:rsidR="00023ADC" w:rsidRPr="00791CE6" w:rsidRDefault="00023ADC" w:rsidP="00023ADC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60"/>
        <w:gridCol w:w="7740"/>
      </w:tblGrid>
      <w:tr w:rsidR="00023ADC" w:rsidRPr="00791CE6" w:rsidTr="00BE5C9C">
        <w:trPr>
          <w:trHeight w:val="248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Наименование программы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Муниципальная программа «Безопасность гидротехнического сооружения, расположенного на территории муниципального образования - Батьковское сельское поселение Сасовского муниципального района Рязанской области» (далее – Программа)</w:t>
            </w:r>
          </w:p>
        </w:tc>
      </w:tr>
      <w:tr w:rsidR="00023ADC" w:rsidRPr="00791CE6" w:rsidTr="00BE5C9C">
        <w:trPr>
          <w:trHeight w:val="2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Заказчик Программы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 xml:space="preserve">Администрация муниципального образования – Батьковское сельское поселение Сасовского муниципального района Рязанской области </w:t>
            </w:r>
          </w:p>
        </w:tc>
      </w:tr>
      <w:tr w:rsidR="00023ADC" w:rsidRPr="00791CE6" w:rsidTr="00BE5C9C">
        <w:trPr>
          <w:trHeight w:val="2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Разработчик Программы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Администрация муниципального образования – Батьковское сельское поселение Сасовского муниципального района Рязанской области</w:t>
            </w:r>
          </w:p>
        </w:tc>
      </w:tr>
      <w:tr w:rsidR="00023ADC" w:rsidRPr="00791CE6" w:rsidTr="00BE5C9C">
        <w:trPr>
          <w:trHeight w:val="2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</w:pPr>
            <w:r w:rsidRPr="00791CE6">
              <w:t>Основание для разработки программы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п. 2 статьи 5 Федерального закона 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      </w:r>
          </w:p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статьей 9 и статьей 15 Федерального закона от 21 июля 1997 г. № 117-ФЗ «О безопасности гидротехнических сооружений»;</w:t>
            </w:r>
          </w:p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rPr>
                <w:color w:val="000000"/>
                <w:lang w:eastAsia="ar-SA"/>
              </w:rPr>
              <w:t>Устав муниципального образования — Батьковское сельское поселение Сасовского муниципального района Рязанской области.</w:t>
            </w:r>
          </w:p>
        </w:tc>
      </w:tr>
      <w:tr w:rsidR="00023ADC" w:rsidRPr="00791CE6" w:rsidTr="00BE5C9C">
        <w:trPr>
          <w:trHeight w:val="2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Исполнители Программы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Администрация муниципального образования – Батьковское сельское поселение Сасовского муниципального района Рязанской области</w:t>
            </w:r>
          </w:p>
        </w:tc>
      </w:tr>
      <w:tr w:rsidR="00023ADC" w:rsidRPr="00791CE6" w:rsidTr="00BE5C9C">
        <w:trPr>
          <w:trHeight w:val="2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Сроки и этапы реализации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2021- 2023 годы</w:t>
            </w:r>
          </w:p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Реализация Программы осуществляется в один этап</w:t>
            </w:r>
          </w:p>
        </w:tc>
      </w:tr>
      <w:tr w:rsidR="00023ADC" w:rsidRPr="00791CE6" w:rsidTr="00BE5C9C">
        <w:trPr>
          <w:trHeight w:val="2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Цель и задачи программы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Цель программы:</w:t>
            </w:r>
          </w:p>
          <w:p w:rsidR="00023ADC" w:rsidRPr="00791CE6" w:rsidRDefault="00023ADC" w:rsidP="00BE5C9C">
            <w:pPr>
              <w:jc w:val="both"/>
            </w:pPr>
            <w:r w:rsidRPr="00791CE6">
              <w:t>- заключение договора обязательного страхования опасного объекта;</w:t>
            </w:r>
          </w:p>
          <w:p w:rsidR="00023ADC" w:rsidRDefault="00023ADC" w:rsidP="00BE5C9C">
            <w:pPr>
              <w:jc w:val="both"/>
            </w:pPr>
            <w:r w:rsidRPr="0064704F">
              <w:t xml:space="preserve">- </w:t>
            </w:r>
            <w:r>
              <w:t xml:space="preserve">разработка, составление декларации безопасности ГТС в связи с истечением срока ее действия; </w:t>
            </w:r>
          </w:p>
          <w:p w:rsidR="00023ADC" w:rsidRPr="00791CE6" w:rsidRDefault="00023ADC" w:rsidP="00BE5C9C">
            <w:pPr>
              <w:jc w:val="both"/>
            </w:pPr>
            <w:r>
              <w:t>- внесение сведений в Российский регистр ГТС</w:t>
            </w:r>
            <w:r w:rsidRPr="0064704F">
              <w:t>.</w:t>
            </w:r>
            <w:r w:rsidRPr="00791CE6">
              <w:t xml:space="preserve"> </w:t>
            </w:r>
          </w:p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Задачи программы:</w:t>
            </w:r>
          </w:p>
          <w:p w:rsidR="00023ADC" w:rsidRPr="00791CE6" w:rsidRDefault="00023ADC" w:rsidP="00BE5C9C">
            <w:pPr>
              <w:jc w:val="both"/>
            </w:pPr>
            <w:r>
              <w:t xml:space="preserve">- </w:t>
            </w:r>
            <w:r w:rsidRPr="00791CE6">
              <w:t>компенсировать ущерб, нанесенный в результате аварии возникшие на ГТС;</w:t>
            </w:r>
          </w:p>
          <w:p w:rsidR="00023ADC" w:rsidRPr="00E15F2B" w:rsidRDefault="00023ADC" w:rsidP="00BE5C9C">
            <w:pPr>
              <w:widowControl w:val="0"/>
              <w:autoSpaceDE w:val="0"/>
              <w:autoSpaceDN w:val="0"/>
              <w:jc w:val="both"/>
            </w:pPr>
            <w:r w:rsidRPr="00E15F2B">
              <w:lastRenderedPageBreak/>
              <w:t>- определить возможный ущерб от аварии на ГТС, включая причинени</w:t>
            </w:r>
            <w:r>
              <w:t>е</w:t>
            </w:r>
            <w:r w:rsidRPr="00E15F2B">
              <w:t xml:space="preserve"> жизни, здоровью и имуществу физических, юридических лиц.</w:t>
            </w:r>
          </w:p>
        </w:tc>
      </w:tr>
      <w:tr w:rsidR="00023ADC" w:rsidRPr="00791CE6" w:rsidTr="00BE5C9C">
        <w:trPr>
          <w:trHeight w:val="2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</w:pPr>
            <w:r w:rsidRPr="00791CE6">
              <w:lastRenderedPageBreak/>
              <w:t>Важнейшие целевые индикаторы и показатели программы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Default="00023ADC" w:rsidP="00BE5C9C">
            <w:pPr>
              <w:widowControl w:val="0"/>
              <w:autoSpaceDE w:val="0"/>
              <w:autoSpaceDN w:val="0"/>
              <w:jc w:val="both"/>
            </w:pPr>
            <w:r>
              <w:t>- с</w:t>
            </w:r>
            <w:r w:rsidRPr="00791CE6">
              <w:t xml:space="preserve">трахование на предотвращение возможного материального ущерба возникшего в результате возможной аварии на </w:t>
            </w:r>
            <w:r w:rsidRPr="00E15F2B">
              <w:t>ГТС</w:t>
            </w:r>
            <w:r>
              <w:t>;</w:t>
            </w:r>
          </w:p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>
              <w:t>- наличие декларации безопасности ГТС.</w:t>
            </w:r>
          </w:p>
        </w:tc>
      </w:tr>
      <w:tr w:rsidR="00023ADC" w:rsidRPr="00791CE6" w:rsidTr="00BE5C9C">
        <w:trPr>
          <w:trHeight w:val="88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Перечень программных мероприятий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- заключение договора обязательного страхования опасного объекта;</w:t>
            </w:r>
          </w:p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- расчет вероятного вреда, который может быть причинен жизни, здоровью физических лиц, имуществу физических и юридических лиц в результате аварий ГТС;</w:t>
            </w:r>
          </w:p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- акт регулярного обследования ГТС;</w:t>
            </w:r>
          </w:p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- правила эксплуатации;</w:t>
            </w:r>
          </w:p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- экспертиза декларации безопасности ГТС;</w:t>
            </w:r>
          </w:p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- декларация безопасности ГТС, подготовка сведений для внесения в Р</w:t>
            </w:r>
            <w:r>
              <w:t>оссийский регистр</w:t>
            </w:r>
            <w:r w:rsidRPr="00791CE6">
              <w:t xml:space="preserve"> ГТС.</w:t>
            </w:r>
          </w:p>
        </w:tc>
      </w:tr>
      <w:tr w:rsidR="00023ADC" w:rsidRPr="00791CE6" w:rsidTr="00BE5C9C">
        <w:trPr>
          <w:trHeight w:val="160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</w:pPr>
            <w:r w:rsidRPr="00791CE6">
              <w:t>Объемы и источники финансирования программы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Общий объем финансирования мероприятий программы составляет 350 тыс. рублей, в том числе:</w:t>
            </w:r>
          </w:p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- средства местного бюджета 2021 год – 315,0 тыс. руб.</w:t>
            </w:r>
          </w:p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2022 год – 15,0 тыс. руб.</w:t>
            </w:r>
          </w:p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2023 год -  20,0 тыс. руб.</w:t>
            </w:r>
          </w:p>
        </w:tc>
      </w:tr>
      <w:tr w:rsidR="00023ADC" w:rsidRPr="00791CE6" w:rsidTr="00BE5C9C">
        <w:trPr>
          <w:trHeight w:val="131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 xml:space="preserve">Договор страхования поможет администрации </w:t>
            </w:r>
            <w:proofErr w:type="spellStart"/>
            <w:r w:rsidRPr="00791CE6">
              <w:t>Батьковского</w:t>
            </w:r>
            <w:proofErr w:type="spellEnd"/>
            <w:r w:rsidRPr="00791CE6">
              <w:t xml:space="preserve"> сельского поселения компенсировать ущерб, нанесенный в результате аварии на  опасном </w:t>
            </w:r>
            <w:r w:rsidRPr="007C3EE6">
              <w:t>объекте.</w:t>
            </w:r>
          </w:p>
          <w:p w:rsidR="00023ADC" w:rsidRPr="007C3E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C3EE6">
              <w:rPr>
                <w:color w:val="333333"/>
                <w:shd w:val="clear" w:color="auto" w:fill="FFFFFF"/>
              </w:rPr>
              <w:t xml:space="preserve">Декларация безопасности </w:t>
            </w:r>
            <w:r>
              <w:rPr>
                <w:color w:val="333333"/>
                <w:shd w:val="clear" w:color="auto" w:fill="FFFFFF"/>
              </w:rPr>
              <w:t xml:space="preserve">будет, </w:t>
            </w:r>
            <w:r w:rsidRPr="007C3EE6">
              <w:rPr>
                <w:color w:val="333333"/>
                <w:shd w:val="clear" w:color="auto" w:fill="FFFFFF"/>
              </w:rPr>
              <w:t>является основным документом, обосновывающим безопасн</w:t>
            </w:r>
            <w:r>
              <w:rPr>
                <w:color w:val="333333"/>
                <w:shd w:val="clear" w:color="auto" w:fill="FFFFFF"/>
              </w:rPr>
              <w:t>ость ГТС,</w:t>
            </w:r>
            <w:r w:rsidRPr="007C3EE6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ее </w:t>
            </w:r>
            <w:r w:rsidRPr="007C3EE6">
              <w:rPr>
                <w:color w:val="333333"/>
                <w:shd w:val="clear" w:color="auto" w:fill="FFFFFF"/>
              </w:rPr>
              <w:t>соответствие критериям безопасности, проекту, действующим техническим нормам и правилам, а также определяющим характер и масштаб возможных аварийных ситуаций и меры по обеспечению безопасной эксплуатации.</w:t>
            </w:r>
          </w:p>
        </w:tc>
      </w:tr>
      <w:tr w:rsidR="00023ADC" w:rsidRPr="00791CE6" w:rsidTr="00BE5C9C">
        <w:trPr>
          <w:trHeight w:val="2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</w:pPr>
            <w:proofErr w:type="gramStart"/>
            <w:r w:rsidRPr="00791CE6">
              <w:t>Контроль за</w:t>
            </w:r>
            <w:proofErr w:type="gramEnd"/>
            <w:r w:rsidRPr="00791CE6">
              <w:t xml:space="preserve"> реализацией программы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proofErr w:type="gramStart"/>
            <w:r w:rsidRPr="00791CE6">
              <w:t>Контроль за</w:t>
            </w:r>
            <w:proofErr w:type="gramEnd"/>
            <w:r w:rsidRPr="00791CE6">
              <w:t xml:space="preserve"> реализацией программы осуществляет администрация муниципально</w:t>
            </w:r>
            <w:r>
              <w:t xml:space="preserve">го образования - Батьковское </w:t>
            </w:r>
            <w:r w:rsidRPr="00791CE6">
              <w:t>сельское поселение Сасовского муниципального района Рязанской области</w:t>
            </w:r>
          </w:p>
        </w:tc>
      </w:tr>
    </w:tbl>
    <w:p w:rsidR="00023ADC" w:rsidRPr="00791CE6" w:rsidRDefault="00023ADC" w:rsidP="00023ADC">
      <w:pPr>
        <w:widowControl w:val="0"/>
        <w:autoSpaceDE w:val="0"/>
        <w:autoSpaceDN w:val="0"/>
        <w:jc w:val="center"/>
      </w:pPr>
    </w:p>
    <w:p w:rsidR="00023ADC" w:rsidRPr="00791CE6" w:rsidRDefault="00023ADC" w:rsidP="00023ADC">
      <w:pPr>
        <w:widowControl w:val="0"/>
        <w:autoSpaceDE w:val="0"/>
        <w:autoSpaceDN w:val="0"/>
        <w:jc w:val="center"/>
      </w:pPr>
      <w:r w:rsidRPr="00791CE6">
        <w:t>1. Содержание проблемы и обоснование необходимости</w:t>
      </w:r>
    </w:p>
    <w:p w:rsidR="00023ADC" w:rsidRPr="00791CE6" w:rsidRDefault="00023ADC" w:rsidP="00023ADC">
      <w:pPr>
        <w:widowControl w:val="0"/>
        <w:autoSpaceDE w:val="0"/>
        <w:autoSpaceDN w:val="0"/>
        <w:jc w:val="center"/>
      </w:pPr>
      <w:r w:rsidRPr="00791CE6">
        <w:t>ее решения программными методами</w:t>
      </w:r>
    </w:p>
    <w:p w:rsidR="00023ADC" w:rsidRPr="00791CE6" w:rsidRDefault="00023ADC" w:rsidP="00023ADC">
      <w:pPr>
        <w:widowControl w:val="0"/>
        <w:autoSpaceDE w:val="0"/>
        <w:autoSpaceDN w:val="0"/>
        <w:jc w:val="center"/>
      </w:pPr>
    </w:p>
    <w:p w:rsidR="00023ADC" w:rsidRPr="00791CE6" w:rsidRDefault="00023ADC" w:rsidP="00023ADC">
      <w:pPr>
        <w:widowControl w:val="0"/>
        <w:autoSpaceDE w:val="0"/>
        <w:autoSpaceDN w:val="0"/>
        <w:ind w:firstLine="720"/>
        <w:jc w:val="both"/>
      </w:pPr>
      <w:proofErr w:type="gramStart"/>
      <w:r w:rsidRPr="00791CE6">
        <w:t xml:space="preserve">По состоянию на 01.01.2021 на территории муниципального образования - Батьковское сельское поселение Сасовского муниципального района Рязанской области находится 1 гидротехническое сооружение (далее именуется - ГТС), находящееся в муниципальной собственности ГТС </w:t>
      </w:r>
      <w:r w:rsidRPr="00791CE6">
        <w:rPr>
          <w:lang w:val="en-US"/>
        </w:rPr>
        <w:t>IV</w:t>
      </w:r>
      <w:r w:rsidRPr="00791CE6">
        <w:t xml:space="preserve"> класса опасности, в результате аварии на которой площадь затопления может составить 5,8 га, в зону затопления попадают 20 жилых домов с населением 65 чел., 24 хозяйственные постройки, а также существует риск</w:t>
      </w:r>
      <w:proofErr w:type="gramEnd"/>
      <w:r w:rsidRPr="00791CE6">
        <w:t xml:space="preserve"> повреждения линий электропередач 0,4 кВт-1,3 км</w:t>
      </w:r>
      <w:proofErr w:type="gramStart"/>
      <w:r w:rsidRPr="00791CE6">
        <w:t xml:space="preserve">., </w:t>
      </w:r>
      <w:proofErr w:type="gramEnd"/>
      <w:r w:rsidRPr="00791CE6">
        <w:t>автомобильная дорога протяженностью 500м.</w:t>
      </w:r>
    </w:p>
    <w:p w:rsidR="00023ADC" w:rsidRPr="00791CE6" w:rsidRDefault="00023ADC" w:rsidP="00023ADC">
      <w:pPr>
        <w:widowControl w:val="0"/>
        <w:autoSpaceDE w:val="0"/>
        <w:autoSpaceDN w:val="0"/>
        <w:ind w:firstLine="720"/>
        <w:jc w:val="both"/>
      </w:pPr>
    </w:p>
    <w:p w:rsidR="00023ADC" w:rsidRPr="00791CE6" w:rsidRDefault="00023ADC" w:rsidP="00023ADC">
      <w:pPr>
        <w:widowControl w:val="0"/>
        <w:autoSpaceDE w:val="0"/>
        <w:autoSpaceDN w:val="0"/>
        <w:jc w:val="center"/>
      </w:pPr>
      <w:r w:rsidRPr="00791CE6">
        <w:t>2. Основные цели и задачи Программы</w:t>
      </w:r>
    </w:p>
    <w:p w:rsidR="00023ADC" w:rsidRPr="00791CE6" w:rsidRDefault="00023ADC" w:rsidP="00023ADC">
      <w:pPr>
        <w:widowControl w:val="0"/>
        <w:autoSpaceDE w:val="0"/>
        <w:autoSpaceDN w:val="0"/>
        <w:jc w:val="center"/>
      </w:pPr>
    </w:p>
    <w:p w:rsidR="00023ADC" w:rsidRDefault="00023ADC" w:rsidP="00023ADC">
      <w:pPr>
        <w:widowControl w:val="0"/>
        <w:autoSpaceDE w:val="0"/>
        <w:autoSpaceDN w:val="0"/>
        <w:ind w:firstLine="720"/>
        <w:jc w:val="both"/>
      </w:pPr>
      <w:r w:rsidRPr="00791CE6">
        <w:t>Основной целью программы является</w:t>
      </w:r>
      <w:r>
        <w:t>:</w:t>
      </w:r>
    </w:p>
    <w:p w:rsidR="00023ADC" w:rsidRDefault="00023ADC" w:rsidP="00023ADC">
      <w:pPr>
        <w:widowControl w:val="0"/>
        <w:autoSpaceDE w:val="0"/>
        <w:autoSpaceDN w:val="0"/>
        <w:ind w:firstLine="720"/>
        <w:jc w:val="both"/>
      </w:pPr>
      <w:r>
        <w:t xml:space="preserve">- </w:t>
      </w:r>
      <w:r w:rsidRPr="00791CE6">
        <w:t>заключение договора обязательного страхования опасного объекта</w:t>
      </w:r>
      <w:r>
        <w:t>;</w:t>
      </w:r>
    </w:p>
    <w:p w:rsidR="00023ADC" w:rsidRDefault="00023ADC" w:rsidP="00023ADC">
      <w:pPr>
        <w:ind w:firstLine="709"/>
        <w:jc w:val="both"/>
      </w:pPr>
      <w:r w:rsidRPr="0064704F">
        <w:t xml:space="preserve">- </w:t>
      </w:r>
      <w:r>
        <w:t xml:space="preserve">разработка, составление декларации безопасности ГТС в связи с истечением срока ее действия; </w:t>
      </w:r>
    </w:p>
    <w:p w:rsidR="00023ADC" w:rsidRPr="00791CE6" w:rsidRDefault="00023ADC" w:rsidP="00023ADC">
      <w:pPr>
        <w:ind w:firstLine="709"/>
        <w:jc w:val="both"/>
      </w:pPr>
      <w:r>
        <w:lastRenderedPageBreak/>
        <w:t>- внесение сведений в Российский регистр ГТС</w:t>
      </w:r>
      <w:r w:rsidRPr="0064704F">
        <w:t>.</w:t>
      </w:r>
      <w:r w:rsidRPr="00791CE6">
        <w:t xml:space="preserve"> </w:t>
      </w:r>
    </w:p>
    <w:p w:rsidR="00023ADC" w:rsidRPr="00791CE6" w:rsidRDefault="00023ADC" w:rsidP="00023ADC">
      <w:pPr>
        <w:widowControl w:val="0"/>
        <w:autoSpaceDE w:val="0"/>
        <w:autoSpaceDN w:val="0"/>
        <w:ind w:firstLine="720"/>
        <w:jc w:val="both"/>
      </w:pPr>
    </w:p>
    <w:p w:rsidR="00023ADC" w:rsidRPr="00791CE6" w:rsidRDefault="00023ADC" w:rsidP="00023ADC">
      <w:pPr>
        <w:widowControl w:val="0"/>
        <w:autoSpaceDE w:val="0"/>
        <w:autoSpaceDN w:val="0"/>
        <w:ind w:firstLine="720"/>
        <w:jc w:val="both"/>
      </w:pPr>
      <w:r w:rsidRPr="00791CE6">
        <w:t>Достижение основной цели программы поможет в выполнении следующих задач:</w:t>
      </w:r>
    </w:p>
    <w:p w:rsidR="00023ADC" w:rsidRDefault="00023ADC" w:rsidP="00023ADC">
      <w:pPr>
        <w:ind w:firstLine="709"/>
        <w:jc w:val="both"/>
      </w:pPr>
      <w:r>
        <w:t xml:space="preserve">- </w:t>
      </w:r>
      <w:r w:rsidRPr="00791CE6">
        <w:t>компенсировать ущерб, нанесенный в рез</w:t>
      </w:r>
      <w:r>
        <w:t>ультате аварии возникшие на ГТС;</w:t>
      </w:r>
    </w:p>
    <w:p w:rsidR="00023ADC" w:rsidRPr="00791CE6" w:rsidRDefault="00023ADC" w:rsidP="00023ADC">
      <w:pPr>
        <w:ind w:firstLine="709"/>
        <w:jc w:val="both"/>
      </w:pPr>
      <w:r>
        <w:t xml:space="preserve">- </w:t>
      </w:r>
      <w:r w:rsidRPr="00E15F2B">
        <w:t xml:space="preserve">определить возможный ущерб от аварии на ГТС, включая </w:t>
      </w:r>
      <w:r>
        <w:t>при</w:t>
      </w:r>
      <w:r w:rsidRPr="00E15F2B">
        <w:t>чинен</w:t>
      </w:r>
      <w:r>
        <w:t>ие</w:t>
      </w:r>
      <w:r w:rsidRPr="00E15F2B">
        <w:t xml:space="preserve"> жизни, здоровью и имуществу физических, юридических лиц.</w:t>
      </w:r>
    </w:p>
    <w:p w:rsidR="00023ADC" w:rsidRPr="00791CE6" w:rsidRDefault="00023ADC" w:rsidP="00023ADC">
      <w:pPr>
        <w:widowControl w:val="0"/>
        <w:autoSpaceDE w:val="0"/>
        <w:autoSpaceDN w:val="0"/>
        <w:ind w:firstLine="720"/>
        <w:jc w:val="both"/>
      </w:pPr>
    </w:p>
    <w:p w:rsidR="00023ADC" w:rsidRPr="00791CE6" w:rsidRDefault="00023ADC" w:rsidP="00023ADC">
      <w:pPr>
        <w:jc w:val="center"/>
        <w:rPr>
          <w:color w:val="000000"/>
        </w:rPr>
      </w:pPr>
    </w:p>
    <w:p w:rsidR="00023ADC" w:rsidRPr="00791CE6" w:rsidRDefault="00023ADC" w:rsidP="00023ADC">
      <w:pPr>
        <w:jc w:val="center"/>
      </w:pPr>
      <w:r w:rsidRPr="00791CE6">
        <w:rPr>
          <w:color w:val="000000"/>
        </w:rPr>
        <w:t>3. Целевые индикаторы эффективности исполнения</w:t>
      </w:r>
    </w:p>
    <w:p w:rsidR="00023ADC" w:rsidRPr="00791CE6" w:rsidRDefault="00023ADC" w:rsidP="00023ADC">
      <w:pPr>
        <w:jc w:val="center"/>
      </w:pPr>
    </w:p>
    <w:tbl>
      <w:tblPr>
        <w:tblStyle w:val="2"/>
        <w:tblW w:w="10314" w:type="dxa"/>
        <w:tblLook w:val="04A0"/>
      </w:tblPr>
      <w:tblGrid>
        <w:gridCol w:w="595"/>
        <w:gridCol w:w="3983"/>
        <w:gridCol w:w="1720"/>
        <w:gridCol w:w="1465"/>
        <w:gridCol w:w="1276"/>
        <w:gridCol w:w="1275"/>
      </w:tblGrid>
      <w:tr w:rsidR="00023ADC" w:rsidRPr="00791CE6" w:rsidTr="00BE5C9C">
        <w:tc>
          <w:tcPr>
            <w:tcW w:w="595" w:type="dxa"/>
            <w:vMerge w:val="restart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1C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91CE6">
              <w:rPr>
                <w:sz w:val="24"/>
                <w:szCs w:val="24"/>
              </w:rPr>
              <w:t>/</w:t>
            </w:r>
            <w:proofErr w:type="spellStart"/>
            <w:r w:rsidRPr="00791C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3" w:type="dxa"/>
            <w:vMerge w:val="restart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Наименование показателя, достигаемого в результате реализации Программы</w:t>
            </w:r>
          </w:p>
        </w:tc>
        <w:tc>
          <w:tcPr>
            <w:tcW w:w="1720" w:type="dxa"/>
            <w:vMerge w:val="restart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4016" w:type="dxa"/>
            <w:gridSpan w:val="3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Значение по годам (нарастающим итогом)</w:t>
            </w:r>
          </w:p>
        </w:tc>
      </w:tr>
      <w:tr w:rsidR="00023ADC" w:rsidRPr="00791CE6" w:rsidTr="00BE5C9C">
        <w:tc>
          <w:tcPr>
            <w:tcW w:w="595" w:type="dxa"/>
            <w:vMerge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2023г.</w:t>
            </w:r>
          </w:p>
        </w:tc>
      </w:tr>
      <w:tr w:rsidR="00023ADC" w:rsidRPr="00791CE6" w:rsidTr="00BE5C9C">
        <w:tc>
          <w:tcPr>
            <w:tcW w:w="595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1</w:t>
            </w:r>
          </w:p>
        </w:tc>
        <w:tc>
          <w:tcPr>
            <w:tcW w:w="3983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6</w:t>
            </w:r>
          </w:p>
        </w:tc>
      </w:tr>
      <w:tr w:rsidR="00023ADC" w:rsidRPr="00791CE6" w:rsidTr="00BE5C9C">
        <w:tc>
          <w:tcPr>
            <w:tcW w:w="595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1.</w:t>
            </w:r>
          </w:p>
        </w:tc>
        <w:tc>
          <w:tcPr>
            <w:tcW w:w="3983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Страхование на предотвращение возможного материального ущерба возникшего в результате  возможной аварии на ГТС</w:t>
            </w:r>
          </w:p>
        </w:tc>
        <w:tc>
          <w:tcPr>
            <w:tcW w:w="1720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млн. руб.</w:t>
            </w:r>
          </w:p>
        </w:tc>
        <w:tc>
          <w:tcPr>
            <w:tcW w:w="1465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25</w:t>
            </w:r>
          </w:p>
        </w:tc>
      </w:tr>
      <w:tr w:rsidR="00023ADC" w:rsidRPr="00791CE6" w:rsidTr="00BE5C9C">
        <w:tc>
          <w:tcPr>
            <w:tcW w:w="595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83" w:type="dxa"/>
          </w:tcPr>
          <w:p w:rsidR="00023ADC" w:rsidRPr="00725FDB" w:rsidRDefault="00023ADC" w:rsidP="00BE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25FDB">
              <w:rPr>
                <w:sz w:val="24"/>
                <w:szCs w:val="24"/>
              </w:rPr>
              <w:t>аличие декларации безопасности ГТС</w:t>
            </w:r>
          </w:p>
        </w:tc>
        <w:tc>
          <w:tcPr>
            <w:tcW w:w="1720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65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023ADC" w:rsidRPr="00791CE6" w:rsidRDefault="00023ADC" w:rsidP="00023ADC">
      <w:pPr>
        <w:widowControl w:val="0"/>
        <w:autoSpaceDE w:val="0"/>
        <w:autoSpaceDN w:val="0"/>
        <w:adjustRightInd w:val="0"/>
        <w:ind w:firstLine="675"/>
        <w:jc w:val="both"/>
      </w:pPr>
    </w:p>
    <w:p w:rsidR="00023ADC" w:rsidRPr="00791CE6" w:rsidRDefault="00023ADC" w:rsidP="00023ADC">
      <w:pPr>
        <w:widowControl w:val="0"/>
        <w:autoSpaceDE w:val="0"/>
        <w:autoSpaceDN w:val="0"/>
        <w:jc w:val="center"/>
      </w:pPr>
      <w:r w:rsidRPr="00791CE6">
        <w:t>4. Сроки и этапы реализации Программы</w:t>
      </w:r>
    </w:p>
    <w:p w:rsidR="00023ADC" w:rsidRPr="00791CE6" w:rsidRDefault="00023ADC" w:rsidP="00023ADC">
      <w:pPr>
        <w:widowControl w:val="0"/>
        <w:autoSpaceDE w:val="0"/>
        <w:autoSpaceDN w:val="0"/>
        <w:jc w:val="center"/>
      </w:pPr>
    </w:p>
    <w:p w:rsidR="00023ADC" w:rsidRPr="00791CE6" w:rsidRDefault="00023ADC" w:rsidP="00023ADC">
      <w:pPr>
        <w:widowControl w:val="0"/>
        <w:autoSpaceDE w:val="0"/>
        <w:autoSpaceDN w:val="0"/>
        <w:ind w:firstLine="720"/>
        <w:jc w:val="both"/>
      </w:pPr>
      <w:r w:rsidRPr="00791CE6">
        <w:t>Реализацию Программы предполагается осуществить в 2021-2023 годы в один этап.</w:t>
      </w:r>
    </w:p>
    <w:p w:rsidR="00023ADC" w:rsidRDefault="00023ADC" w:rsidP="00023ADC">
      <w:pPr>
        <w:widowControl w:val="0"/>
        <w:autoSpaceDE w:val="0"/>
        <w:autoSpaceDN w:val="0"/>
        <w:jc w:val="center"/>
      </w:pPr>
    </w:p>
    <w:p w:rsidR="00023ADC" w:rsidRPr="00791CE6" w:rsidRDefault="00023ADC" w:rsidP="00023ADC">
      <w:pPr>
        <w:widowControl w:val="0"/>
        <w:autoSpaceDE w:val="0"/>
        <w:autoSpaceDN w:val="0"/>
        <w:jc w:val="center"/>
      </w:pPr>
      <w:r w:rsidRPr="00791CE6">
        <w:t>5. Система программных мероприятий</w:t>
      </w:r>
    </w:p>
    <w:p w:rsidR="00023ADC" w:rsidRPr="00791CE6" w:rsidRDefault="00023ADC" w:rsidP="00023ADC">
      <w:pPr>
        <w:widowControl w:val="0"/>
        <w:autoSpaceDE w:val="0"/>
        <w:autoSpaceDN w:val="0"/>
        <w:jc w:val="center"/>
      </w:pPr>
    </w:p>
    <w:tbl>
      <w:tblPr>
        <w:tblStyle w:val="a3"/>
        <w:tblW w:w="0" w:type="auto"/>
        <w:tblLook w:val="04A0"/>
      </w:tblPr>
      <w:tblGrid>
        <w:gridCol w:w="541"/>
        <w:gridCol w:w="2076"/>
        <w:gridCol w:w="1926"/>
        <w:gridCol w:w="946"/>
        <w:gridCol w:w="937"/>
        <w:gridCol w:w="937"/>
        <w:gridCol w:w="986"/>
        <w:gridCol w:w="2072"/>
      </w:tblGrid>
      <w:tr w:rsidR="00023ADC" w:rsidTr="00BE5C9C">
        <w:tc>
          <w:tcPr>
            <w:tcW w:w="541" w:type="dxa"/>
            <w:vMerge w:val="restart"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6" w:type="dxa"/>
            <w:vMerge w:val="restart"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  <w:r w:rsidRPr="00791CE6">
              <w:t>Наименование программного мероприятия</w:t>
            </w:r>
          </w:p>
        </w:tc>
        <w:tc>
          <w:tcPr>
            <w:tcW w:w="1926" w:type="dxa"/>
            <w:vMerge w:val="restart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 xml:space="preserve">Источник </w:t>
            </w:r>
          </w:p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  <w:r w:rsidRPr="00791CE6">
              <w:t>финансирования</w:t>
            </w:r>
          </w:p>
        </w:tc>
        <w:tc>
          <w:tcPr>
            <w:tcW w:w="2820" w:type="dxa"/>
            <w:gridSpan w:val="3"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  <w:r w:rsidRPr="00791CE6">
              <w:t>Объемы финансирования, тыс. руб.</w:t>
            </w:r>
          </w:p>
        </w:tc>
        <w:tc>
          <w:tcPr>
            <w:tcW w:w="98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center"/>
            </w:pPr>
            <w:r w:rsidRPr="00791CE6">
              <w:t>Всего (тыс. руб.)</w:t>
            </w:r>
          </w:p>
        </w:tc>
        <w:tc>
          <w:tcPr>
            <w:tcW w:w="2072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Ожидаемый результат</w:t>
            </w:r>
          </w:p>
        </w:tc>
      </w:tr>
      <w:tr w:rsidR="00023ADC" w:rsidTr="00BE5C9C">
        <w:tc>
          <w:tcPr>
            <w:tcW w:w="541" w:type="dxa"/>
            <w:vMerge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76" w:type="dxa"/>
            <w:vMerge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6" w:type="dxa"/>
            <w:vMerge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6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</w:tc>
        <w:tc>
          <w:tcPr>
            <w:tcW w:w="937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937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>
              <w:t>2023</w:t>
            </w:r>
          </w:p>
        </w:tc>
        <w:tc>
          <w:tcPr>
            <w:tcW w:w="986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72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</w:p>
        </w:tc>
      </w:tr>
      <w:tr w:rsidR="00023ADC" w:rsidTr="00BE5C9C">
        <w:tc>
          <w:tcPr>
            <w:tcW w:w="541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1.</w:t>
            </w:r>
          </w:p>
        </w:tc>
        <w:tc>
          <w:tcPr>
            <w:tcW w:w="207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Заключение договора обязательного страхования опасного объекта</w:t>
            </w:r>
          </w:p>
        </w:tc>
        <w:tc>
          <w:tcPr>
            <w:tcW w:w="192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местный бюджет</w:t>
            </w:r>
          </w:p>
        </w:tc>
        <w:tc>
          <w:tcPr>
            <w:tcW w:w="94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15,0</w:t>
            </w:r>
          </w:p>
        </w:tc>
        <w:tc>
          <w:tcPr>
            <w:tcW w:w="937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15,0</w:t>
            </w:r>
          </w:p>
        </w:tc>
        <w:tc>
          <w:tcPr>
            <w:tcW w:w="937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20,0</w:t>
            </w:r>
          </w:p>
        </w:tc>
        <w:tc>
          <w:tcPr>
            <w:tcW w:w="98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center"/>
            </w:pPr>
            <w:r w:rsidRPr="00791CE6">
              <w:t>50,0</w:t>
            </w:r>
          </w:p>
        </w:tc>
        <w:tc>
          <w:tcPr>
            <w:tcW w:w="2072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 xml:space="preserve">Договор страхования поможет администрации </w:t>
            </w:r>
            <w:proofErr w:type="spellStart"/>
            <w:r w:rsidRPr="00791CE6">
              <w:t>Батьковского</w:t>
            </w:r>
            <w:proofErr w:type="spellEnd"/>
            <w:r w:rsidRPr="00791CE6">
              <w:t xml:space="preserve"> сельского поселения компенсировать ущерб, нанесенный в результате аварии на  опасном объекте</w:t>
            </w:r>
          </w:p>
        </w:tc>
      </w:tr>
      <w:tr w:rsidR="00023ADC" w:rsidTr="00BE5C9C">
        <w:tc>
          <w:tcPr>
            <w:tcW w:w="541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207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 xml:space="preserve">Расчет вероятного вреда, который может быть причинен жизни, здоровью физических лиц, имуществу физических и </w:t>
            </w:r>
            <w:r w:rsidRPr="00791CE6">
              <w:lastRenderedPageBreak/>
              <w:t>юридических лиц в результате аварий ГТС</w:t>
            </w:r>
          </w:p>
        </w:tc>
        <w:tc>
          <w:tcPr>
            <w:tcW w:w="192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lastRenderedPageBreak/>
              <w:t>местный бюджет</w:t>
            </w:r>
          </w:p>
        </w:tc>
        <w:tc>
          <w:tcPr>
            <w:tcW w:w="94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60,0</w:t>
            </w:r>
          </w:p>
        </w:tc>
        <w:tc>
          <w:tcPr>
            <w:tcW w:w="937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0,0</w:t>
            </w:r>
          </w:p>
        </w:tc>
        <w:tc>
          <w:tcPr>
            <w:tcW w:w="937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0,0</w:t>
            </w:r>
          </w:p>
        </w:tc>
        <w:tc>
          <w:tcPr>
            <w:tcW w:w="98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center"/>
            </w:pPr>
            <w:r w:rsidRPr="00791CE6">
              <w:t>60,0</w:t>
            </w:r>
          </w:p>
        </w:tc>
        <w:tc>
          <w:tcPr>
            <w:tcW w:w="2072" w:type="dxa"/>
            <w:vMerge w:val="restart"/>
          </w:tcPr>
          <w:p w:rsidR="00023ADC" w:rsidRDefault="00023ADC" w:rsidP="00BE5C9C">
            <w:pPr>
              <w:widowControl w:val="0"/>
              <w:autoSpaceDE w:val="0"/>
              <w:autoSpaceDN w:val="0"/>
              <w:jc w:val="both"/>
            </w:pPr>
            <w:r w:rsidRPr="007C3EE6">
              <w:rPr>
                <w:color w:val="333333"/>
                <w:shd w:val="clear" w:color="auto" w:fill="FFFFFF"/>
              </w:rPr>
              <w:t xml:space="preserve">Декларация безопасности </w:t>
            </w:r>
            <w:r>
              <w:rPr>
                <w:color w:val="333333"/>
                <w:shd w:val="clear" w:color="auto" w:fill="FFFFFF"/>
              </w:rPr>
              <w:t xml:space="preserve">будет, </w:t>
            </w:r>
            <w:r w:rsidRPr="007C3EE6">
              <w:rPr>
                <w:color w:val="333333"/>
                <w:shd w:val="clear" w:color="auto" w:fill="FFFFFF"/>
              </w:rPr>
              <w:t>является основным документом, обосновывающим безопасн</w:t>
            </w:r>
            <w:r>
              <w:rPr>
                <w:color w:val="333333"/>
                <w:shd w:val="clear" w:color="auto" w:fill="FFFFFF"/>
              </w:rPr>
              <w:t>ость ГТС,</w:t>
            </w:r>
            <w:r w:rsidRPr="007C3EE6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ее </w:t>
            </w:r>
            <w:r w:rsidRPr="007C3EE6">
              <w:rPr>
                <w:color w:val="333333"/>
                <w:shd w:val="clear" w:color="auto" w:fill="FFFFFF"/>
              </w:rPr>
              <w:lastRenderedPageBreak/>
              <w:t>соответствие критериям безопасности, проекту, действующим техническим нормам и правилам, а также определяющим характер и масштаб возможных аварийных ситуаций и меры по обеспечению безопасной эксплуатации</w:t>
            </w:r>
          </w:p>
        </w:tc>
      </w:tr>
      <w:tr w:rsidR="00023ADC" w:rsidTr="00BE5C9C">
        <w:tc>
          <w:tcPr>
            <w:tcW w:w="541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3.</w:t>
            </w:r>
          </w:p>
        </w:tc>
        <w:tc>
          <w:tcPr>
            <w:tcW w:w="207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</w:pPr>
            <w:r>
              <w:t>А</w:t>
            </w:r>
            <w:r w:rsidRPr="00791CE6">
              <w:t>кт регулярного обследования ГТС</w:t>
            </w:r>
          </w:p>
        </w:tc>
        <w:tc>
          <w:tcPr>
            <w:tcW w:w="192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местный бюджет</w:t>
            </w:r>
          </w:p>
        </w:tc>
        <w:tc>
          <w:tcPr>
            <w:tcW w:w="94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>
              <w:t>10,0</w:t>
            </w:r>
          </w:p>
        </w:tc>
        <w:tc>
          <w:tcPr>
            <w:tcW w:w="937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>
              <w:t>0,0</w:t>
            </w:r>
          </w:p>
        </w:tc>
        <w:tc>
          <w:tcPr>
            <w:tcW w:w="937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>
              <w:t>0,0</w:t>
            </w:r>
          </w:p>
        </w:tc>
        <w:tc>
          <w:tcPr>
            <w:tcW w:w="98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2072" w:type="dxa"/>
            <w:vMerge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</w:p>
        </w:tc>
      </w:tr>
      <w:tr w:rsidR="00023ADC" w:rsidTr="00BE5C9C">
        <w:tc>
          <w:tcPr>
            <w:tcW w:w="541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2076" w:type="dxa"/>
          </w:tcPr>
          <w:p w:rsidR="00023ADC" w:rsidRDefault="00023ADC" w:rsidP="00BE5C9C">
            <w:pPr>
              <w:widowControl w:val="0"/>
              <w:autoSpaceDE w:val="0"/>
              <w:autoSpaceDN w:val="0"/>
            </w:pPr>
            <w:r>
              <w:t>П</w:t>
            </w:r>
            <w:r w:rsidRPr="00791CE6">
              <w:t>равила эксплуатации</w:t>
            </w:r>
          </w:p>
        </w:tc>
        <w:tc>
          <w:tcPr>
            <w:tcW w:w="192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местный бюджет</w:t>
            </w:r>
          </w:p>
        </w:tc>
        <w:tc>
          <w:tcPr>
            <w:tcW w:w="946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both"/>
            </w:pPr>
            <w:r>
              <w:t>30,0</w:t>
            </w:r>
          </w:p>
        </w:tc>
        <w:tc>
          <w:tcPr>
            <w:tcW w:w="937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both"/>
            </w:pPr>
            <w:r>
              <w:t>0,0</w:t>
            </w:r>
          </w:p>
        </w:tc>
        <w:tc>
          <w:tcPr>
            <w:tcW w:w="937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both"/>
            </w:pPr>
            <w:r>
              <w:t>0,0</w:t>
            </w:r>
          </w:p>
        </w:tc>
        <w:tc>
          <w:tcPr>
            <w:tcW w:w="986" w:type="dxa"/>
          </w:tcPr>
          <w:p w:rsidR="00023ADC" w:rsidRPr="00E1228C" w:rsidRDefault="00023ADC" w:rsidP="00BE5C9C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2072" w:type="dxa"/>
            <w:vMerge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</w:p>
        </w:tc>
      </w:tr>
      <w:tr w:rsidR="00023ADC" w:rsidTr="00BE5C9C">
        <w:tc>
          <w:tcPr>
            <w:tcW w:w="541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2076" w:type="dxa"/>
          </w:tcPr>
          <w:p w:rsidR="00023ADC" w:rsidRDefault="00023ADC" w:rsidP="00BE5C9C">
            <w:pPr>
              <w:widowControl w:val="0"/>
              <w:autoSpaceDE w:val="0"/>
              <w:autoSpaceDN w:val="0"/>
            </w:pPr>
            <w:r>
              <w:t>Э</w:t>
            </w:r>
            <w:r w:rsidRPr="00791CE6">
              <w:t>кспертиза декларации безопасности ГТС</w:t>
            </w:r>
          </w:p>
        </w:tc>
        <w:tc>
          <w:tcPr>
            <w:tcW w:w="192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местный бюджет</w:t>
            </w:r>
          </w:p>
        </w:tc>
        <w:tc>
          <w:tcPr>
            <w:tcW w:w="946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both"/>
            </w:pPr>
            <w:r>
              <w:t>100,0</w:t>
            </w:r>
          </w:p>
        </w:tc>
        <w:tc>
          <w:tcPr>
            <w:tcW w:w="937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both"/>
            </w:pPr>
            <w:r>
              <w:t>0,0</w:t>
            </w:r>
          </w:p>
        </w:tc>
        <w:tc>
          <w:tcPr>
            <w:tcW w:w="937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both"/>
            </w:pPr>
            <w:r>
              <w:t>0,0</w:t>
            </w:r>
          </w:p>
        </w:tc>
        <w:tc>
          <w:tcPr>
            <w:tcW w:w="986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2072" w:type="dxa"/>
            <w:vMerge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</w:p>
        </w:tc>
      </w:tr>
      <w:tr w:rsidR="00023ADC" w:rsidTr="00BE5C9C">
        <w:tc>
          <w:tcPr>
            <w:tcW w:w="541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2076" w:type="dxa"/>
          </w:tcPr>
          <w:p w:rsidR="00023ADC" w:rsidRDefault="00023ADC" w:rsidP="00BE5C9C">
            <w:pPr>
              <w:widowControl w:val="0"/>
              <w:autoSpaceDE w:val="0"/>
              <w:autoSpaceDN w:val="0"/>
            </w:pPr>
            <w:r>
              <w:t>Д</w:t>
            </w:r>
            <w:r w:rsidRPr="00791CE6">
              <w:t>екларация безопасности ГТС, подготовка сведений для внесения в РР ГТС</w:t>
            </w:r>
          </w:p>
        </w:tc>
        <w:tc>
          <w:tcPr>
            <w:tcW w:w="192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  <w:r w:rsidRPr="00791CE6">
              <w:t>местный бюджет</w:t>
            </w:r>
          </w:p>
        </w:tc>
        <w:tc>
          <w:tcPr>
            <w:tcW w:w="946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both"/>
            </w:pPr>
            <w:r>
              <w:t>100,0</w:t>
            </w:r>
          </w:p>
        </w:tc>
        <w:tc>
          <w:tcPr>
            <w:tcW w:w="937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both"/>
            </w:pPr>
            <w:r>
              <w:t>0,0</w:t>
            </w:r>
          </w:p>
        </w:tc>
        <w:tc>
          <w:tcPr>
            <w:tcW w:w="937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both"/>
            </w:pPr>
            <w:r>
              <w:t>0,0</w:t>
            </w:r>
          </w:p>
        </w:tc>
        <w:tc>
          <w:tcPr>
            <w:tcW w:w="986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2072" w:type="dxa"/>
            <w:vMerge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</w:p>
        </w:tc>
      </w:tr>
      <w:tr w:rsidR="00023ADC" w:rsidTr="00BE5C9C">
        <w:tc>
          <w:tcPr>
            <w:tcW w:w="541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76" w:type="dxa"/>
          </w:tcPr>
          <w:p w:rsidR="00023ADC" w:rsidRDefault="00023ADC" w:rsidP="00BE5C9C">
            <w:pPr>
              <w:widowControl w:val="0"/>
              <w:autoSpaceDE w:val="0"/>
              <w:autoSpaceDN w:val="0"/>
            </w:pPr>
            <w:r>
              <w:t>Итого:</w:t>
            </w:r>
          </w:p>
        </w:tc>
        <w:tc>
          <w:tcPr>
            <w:tcW w:w="1926" w:type="dxa"/>
          </w:tcPr>
          <w:p w:rsidR="00023ADC" w:rsidRPr="00791CE6" w:rsidRDefault="00023ADC" w:rsidP="00BE5C9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46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both"/>
            </w:pPr>
            <w:r>
              <w:t>315,0</w:t>
            </w:r>
          </w:p>
        </w:tc>
        <w:tc>
          <w:tcPr>
            <w:tcW w:w="937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both"/>
            </w:pPr>
            <w:r>
              <w:t>15,0</w:t>
            </w:r>
          </w:p>
        </w:tc>
        <w:tc>
          <w:tcPr>
            <w:tcW w:w="937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both"/>
            </w:pPr>
            <w:r>
              <w:t>20,0</w:t>
            </w:r>
          </w:p>
        </w:tc>
        <w:tc>
          <w:tcPr>
            <w:tcW w:w="986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  <w:r>
              <w:t>350,0</w:t>
            </w:r>
          </w:p>
        </w:tc>
        <w:tc>
          <w:tcPr>
            <w:tcW w:w="2072" w:type="dxa"/>
          </w:tcPr>
          <w:p w:rsidR="00023ADC" w:rsidRDefault="00023ADC" w:rsidP="00BE5C9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023ADC" w:rsidRPr="00791CE6" w:rsidRDefault="00023ADC" w:rsidP="00023ADC">
      <w:pPr>
        <w:widowControl w:val="0"/>
        <w:autoSpaceDE w:val="0"/>
        <w:autoSpaceDN w:val="0"/>
        <w:jc w:val="center"/>
      </w:pPr>
    </w:p>
    <w:p w:rsidR="00023ADC" w:rsidRPr="00791CE6" w:rsidRDefault="00023ADC" w:rsidP="00023ADC">
      <w:pPr>
        <w:widowControl w:val="0"/>
        <w:autoSpaceDE w:val="0"/>
        <w:autoSpaceDN w:val="0"/>
        <w:jc w:val="center"/>
      </w:pPr>
      <w:r w:rsidRPr="00791CE6">
        <w:t>6. Ресурсное обеспечение программы</w:t>
      </w:r>
    </w:p>
    <w:p w:rsidR="00023ADC" w:rsidRPr="00791CE6" w:rsidRDefault="00023ADC" w:rsidP="00023ADC">
      <w:pPr>
        <w:widowControl w:val="0"/>
        <w:autoSpaceDE w:val="0"/>
        <w:autoSpaceDN w:val="0"/>
        <w:jc w:val="center"/>
      </w:pPr>
    </w:p>
    <w:p w:rsidR="00023ADC" w:rsidRPr="00791CE6" w:rsidRDefault="00023ADC" w:rsidP="00023AD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91CE6">
        <w:rPr>
          <w:color w:val="000000"/>
        </w:rPr>
        <w:t xml:space="preserve">Программа реализуется за счет средств бюджета муниципального образования - Батьковское сельское поселение Сасовского муниципального района Рязанской области. </w:t>
      </w:r>
    </w:p>
    <w:p w:rsidR="00023ADC" w:rsidRPr="00791CE6" w:rsidRDefault="00023ADC" w:rsidP="00023ADC">
      <w:pPr>
        <w:autoSpaceDE w:val="0"/>
        <w:autoSpaceDN w:val="0"/>
        <w:adjustRightInd w:val="0"/>
        <w:ind w:firstLine="720"/>
        <w:jc w:val="both"/>
      </w:pPr>
      <w:r w:rsidRPr="00791CE6">
        <w:t>Объемы финансирования мероприятий Программы за счет средств местного бюджета на очередной финансовый год утверждаются решением представительного органа о бюджете на соответствующий финансовый год и плановый период.</w:t>
      </w:r>
    </w:p>
    <w:p w:rsidR="00023ADC" w:rsidRPr="00791CE6" w:rsidRDefault="00023ADC" w:rsidP="00023AD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91CE6">
        <w:rPr>
          <w:color w:val="000000"/>
        </w:rPr>
        <w:t>Общий объем финансирования Программы составит 350,0 тыс. руб., в том числе по годам:</w:t>
      </w:r>
    </w:p>
    <w:p w:rsidR="00023ADC" w:rsidRPr="00791CE6" w:rsidRDefault="00023ADC" w:rsidP="00023AD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91CE6">
        <w:rPr>
          <w:color w:val="000000"/>
        </w:rPr>
        <w:t>- средства бюджета муниципального образования - Батьковское сельское поселение Сасовского муниципального района Рязанской области- 350,0 тыс. руб.</w:t>
      </w:r>
    </w:p>
    <w:p w:rsidR="00023ADC" w:rsidRPr="00791CE6" w:rsidRDefault="00023ADC" w:rsidP="00023AD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91CE6">
        <w:rPr>
          <w:color w:val="000000"/>
        </w:rPr>
        <w:t>2021 год – 315,0 тыс. руб.;</w:t>
      </w:r>
    </w:p>
    <w:p w:rsidR="00023ADC" w:rsidRPr="00791CE6" w:rsidRDefault="00023ADC" w:rsidP="00023AD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91CE6">
        <w:rPr>
          <w:color w:val="000000"/>
        </w:rPr>
        <w:t>2022 год – 15,0 тыс. руб.;</w:t>
      </w:r>
    </w:p>
    <w:p w:rsidR="00023ADC" w:rsidRPr="00791CE6" w:rsidRDefault="00023ADC" w:rsidP="00023AD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91CE6">
        <w:rPr>
          <w:color w:val="000000"/>
        </w:rPr>
        <w:t>2023 год – 20,0 тыс. руб.</w:t>
      </w:r>
    </w:p>
    <w:p w:rsidR="00023ADC" w:rsidRPr="00791CE6" w:rsidRDefault="00023ADC" w:rsidP="00023ADC">
      <w:pPr>
        <w:widowControl w:val="0"/>
        <w:autoSpaceDE w:val="0"/>
        <w:autoSpaceDN w:val="0"/>
        <w:jc w:val="center"/>
      </w:pPr>
    </w:p>
    <w:p w:rsidR="00023ADC" w:rsidRPr="00791CE6" w:rsidRDefault="00023ADC" w:rsidP="00023ADC">
      <w:pPr>
        <w:widowControl w:val="0"/>
        <w:autoSpaceDE w:val="0"/>
        <w:autoSpaceDN w:val="0"/>
        <w:jc w:val="center"/>
      </w:pPr>
      <w:r w:rsidRPr="00791CE6">
        <w:t>7. Ожидаемые результаты реализации Программы</w:t>
      </w:r>
    </w:p>
    <w:p w:rsidR="00023ADC" w:rsidRPr="00791CE6" w:rsidRDefault="00023ADC" w:rsidP="00023ADC">
      <w:pPr>
        <w:widowControl w:val="0"/>
        <w:autoSpaceDE w:val="0"/>
        <w:autoSpaceDN w:val="0"/>
        <w:jc w:val="center"/>
      </w:pPr>
    </w:p>
    <w:p w:rsidR="00023ADC" w:rsidRDefault="00023ADC" w:rsidP="00023ADC">
      <w:pPr>
        <w:widowControl w:val="0"/>
        <w:autoSpaceDE w:val="0"/>
        <w:autoSpaceDN w:val="0"/>
        <w:adjustRightInd w:val="0"/>
        <w:ind w:firstLine="720"/>
        <w:jc w:val="both"/>
      </w:pPr>
      <w:r w:rsidRPr="00791CE6">
        <w:t xml:space="preserve">Договор страхования поможет администрации </w:t>
      </w:r>
      <w:proofErr w:type="spellStart"/>
      <w:r w:rsidRPr="00791CE6">
        <w:t>Батьковского</w:t>
      </w:r>
      <w:proofErr w:type="spellEnd"/>
      <w:r w:rsidRPr="00791CE6">
        <w:t xml:space="preserve"> сельского поселения компенсировать ущерб, нанесенный в результате аварии на опасном объекте.</w:t>
      </w:r>
    </w:p>
    <w:p w:rsidR="00023ADC" w:rsidRPr="00791CE6" w:rsidRDefault="00023ADC" w:rsidP="00023ADC">
      <w:pPr>
        <w:widowControl w:val="0"/>
        <w:autoSpaceDE w:val="0"/>
        <w:autoSpaceDN w:val="0"/>
        <w:adjustRightInd w:val="0"/>
        <w:ind w:firstLine="720"/>
        <w:jc w:val="both"/>
      </w:pPr>
      <w:r w:rsidRPr="007C3EE6">
        <w:rPr>
          <w:color w:val="333333"/>
          <w:shd w:val="clear" w:color="auto" w:fill="FFFFFF"/>
        </w:rPr>
        <w:t xml:space="preserve">Декларация безопасности </w:t>
      </w:r>
      <w:r>
        <w:rPr>
          <w:color w:val="333333"/>
          <w:shd w:val="clear" w:color="auto" w:fill="FFFFFF"/>
        </w:rPr>
        <w:t xml:space="preserve">будет, </w:t>
      </w:r>
      <w:r w:rsidRPr="007C3EE6">
        <w:rPr>
          <w:color w:val="333333"/>
          <w:shd w:val="clear" w:color="auto" w:fill="FFFFFF"/>
        </w:rPr>
        <w:t>является основным документом, обосновывающим безопасн</w:t>
      </w:r>
      <w:r>
        <w:rPr>
          <w:color w:val="333333"/>
          <w:shd w:val="clear" w:color="auto" w:fill="FFFFFF"/>
        </w:rPr>
        <w:t>ость ГТС,</w:t>
      </w:r>
      <w:r w:rsidRPr="007C3EE6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ее </w:t>
      </w:r>
      <w:r w:rsidRPr="007C3EE6">
        <w:rPr>
          <w:color w:val="333333"/>
          <w:shd w:val="clear" w:color="auto" w:fill="FFFFFF"/>
        </w:rPr>
        <w:t>соответствие критериям безопасности, проекту, действующим техническим нормам и правилам, а также определяющим характер и масштаб возможных аварийных ситуаций и меры по обеспечению безопасной эксплуатации</w:t>
      </w:r>
      <w:proofErr w:type="gramStart"/>
      <w:r>
        <w:rPr>
          <w:color w:val="333333"/>
          <w:shd w:val="clear" w:color="auto" w:fill="FFFFFF"/>
        </w:rPr>
        <w:t>.</w:t>
      </w:r>
      <w:r w:rsidRPr="00791CE6">
        <w:t>».</w:t>
      </w:r>
      <w:proofErr w:type="gramEnd"/>
    </w:p>
    <w:p w:rsidR="006B4BA8" w:rsidRDefault="006B4BA8"/>
    <w:sectPr w:rsidR="006B4BA8" w:rsidSect="00023A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ADC"/>
    <w:rsid w:val="00023ADC"/>
    <w:rsid w:val="006B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23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2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User\&#1056;&#1072;&#1073;&#1086;&#1095;&#1080;&#1081;%20&#1089;&#1090;&#1086;&#1083;\&#1055;&#1056;&#1054;&#1043;&#1056;&#1040;&#1052;&#1052;&#1067;\&#1055;&#1088;&#1086;&#1075;&#1088;&#1072;&#1084;&#1084;&#1099;\&#1050;&#1072;&#1087;&#1080;&#1090;&#1072;&#1083;&#1100;&#1085;&#1099;&#1081;%20&#1088;&#1077;&#1084;&#1086;&#1085;&#1090;%20&#1043;&#1058;&#1057;\&#1055;&#1086;&#1089;&#1090;&#1072;&#1085;&#1086;&#1074;&#1083;&#1077;&#1085;&#1080;&#1077;%20&#1086;&#1090;%2002.10.2018%20&#8470;%2079.doc%20&#1076;&#1077;&#1081;&#1089;&#1090;&#1074;&#1091;&#1102;&#1097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1628</Words>
  <Characters>9286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2021-10-26T12:43:00Z</dcterms:created>
  <dcterms:modified xsi:type="dcterms:W3CDTF">2021-10-26T12:49:00Z</dcterms:modified>
</cp:coreProperties>
</file>