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4C0" w:rsidRPr="00FB72F5" w:rsidRDefault="008374C0" w:rsidP="008374C0">
      <w:pPr>
        <w:widowControl w:val="0"/>
        <w:autoSpaceDE w:val="0"/>
        <w:autoSpaceDN w:val="0"/>
        <w:adjustRightInd w:val="0"/>
        <w:jc w:val="center"/>
        <w:rPr>
          <w:bCs/>
          <w:sz w:val="28"/>
          <w:szCs w:val="28"/>
        </w:rPr>
      </w:pPr>
      <w:r w:rsidRPr="00FB72F5">
        <w:rPr>
          <w:bCs/>
          <w:sz w:val="28"/>
          <w:szCs w:val="28"/>
        </w:rPr>
        <w:t xml:space="preserve">АДМИНИСТРАЦИЯ МУНИЦИПАЛЬНОГО ОБРАЗОВАНИЯ – </w:t>
      </w:r>
    </w:p>
    <w:p w:rsidR="008374C0" w:rsidRPr="00FB72F5" w:rsidRDefault="008374C0" w:rsidP="008374C0">
      <w:pPr>
        <w:tabs>
          <w:tab w:val="left" w:pos="1080"/>
        </w:tabs>
        <w:jc w:val="center"/>
        <w:rPr>
          <w:bCs/>
          <w:sz w:val="28"/>
          <w:szCs w:val="28"/>
        </w:rPr>
      </w:pPr>
      <w:r w:rsidRPr="00FB72F5">
        <w:rPr>
          <w:bCs/>
          <w:sz w:val="28"/>
          <w:szCs w:val="28"/>
        </w:rPr>
        <w:t>БАТЬКОВСКОЕ СЕЛЬСКОЕ ПОСЕЛЕНИЕ</w:t>
      </w:r>
    </w:p>
    <w:p w:rsidR="008374C0" w:rsidRPr="00FB72F5" w:rsidRDefault="008374C0" w:rsidP="008374C0">
      <w:pPr>
        <w:tabs>
          <w:tab w:val="left" w:pos="1080"/>
        </w:tabs>
        <w:jc w:val="center"/>
        <w:rPr>
          <w:sz w:val="28"/>
          <w:szCs w:val="28"/>
        </w:rPr>
      </w:pPr>
      <w:r w:rsidRPr="00FB72F5">
        <w:rPr>
          <w:sz w:val="28"/>
          <w:szCs w:val="28"/>
        </w:rPr>
        <w:t>САСОВСКОГО МУНИЦИПАЛЬНОГО РАЙОНА РЯЗАНСКОЙ ОБЛАСТИ</w:t>
      </w:r>
    </w:p>
    <w:p w:rsidR="008374C0" w:rsidRPr="00FB72F5" w:rsidRDefault="008374C0" w:rsidP="008374C0">
      <w:pPr>
        <w:jc w:val="center"/>
        <w:rPr>
          <w:sz w:val="28"/>
          <w:szCs w:val="28"/>
        </w:rPr>
      </w:pPr>
    </w:p>
    <w:p w:rsidR="008374C0" w:rsidRPr="00FB72F5" w:rsidRDefault="008374C0" w:rsidP="008374C0">
      <w:pPr>
        <w:jc w:val="center"/>
        <w:rPr>
          <w:sz w:val="28"/>
          <w:szCs w:val="28"/>
        </w:rPr>
      </w:pPr>
    </w:p>
    <w:p w:rsidR="008374C0" w:rsidRPr="00FB72F5" w:rsidRDefault="008374C0" w:rsidP="008374C0">
      <w:pPr>
        <w:tabs>
          <w:tab w:val="left" w:pos="1080"/>
        </w:tabs>
        <w:jc w:val="center"/>
        <w:outlineLvl w:val="0"/>
        <w:rPr>
          <w:sz w:val="28"/>
          <w:szCs w:val="28"/>
        </w:rPr>
      </w:pPr>
      <w:r w:rsidRPr="00FB72F5">
        <w:rPr>
          <w:sz w:val="28"/>
          <w:szCs w:val="28"/>
        </w:rPr>
        <w:t>ПОСТАНОВЛЕНИЕ</w:t>
      </w:r>
    </w:p>
    <w:p w:rsidR="008374C0" w:rsidRPr="00FB72F5" w:rsidRDefault="008374C0" w:rsidP="008374C0">
      <w:pPr>
        <w:tabs>
          <w:tab w:val="left" w:pos="3818"/>
        </w:tabs>
        <w:jc w:val="center"/>
        <w:rPr>
          <w:sz w:val="28"/>
          <w:szCs w:val="28"/>
        </w:rPr>
      </w:pPr>
    </w:p>
    <w:p w:rsidR="008374C0" w:rsidRPr="00FB72F5" w:rsidRDefault="008374C0" w:rsidP="008374C0">
      <w:pPr>
        <w:tabs>
          <w:tab w:val="left" w:pos="3818"/>
        </w:tabs>
        <w:jc w:val="center"/>
        <w:rPr>
          <w:sz w:val="28"/>
          <w:szCs w:val="28"/>
        </w:rPr>
      </w:pPr>
    </w:p>
    <w:p w:rsidR="008374C0" w:rsidRPr="00FB72F5" w:rsidRDefault="008374C0" w:rsidP="008374C0">
      <w:pPr>
        <w:tabs>
          <w:tab w:val="left" w:pos="3818"/>
        </w:tabs>
        <w:jc w:val="center"/>
        <w:rPr>
          <w:sz w:val="28"/>
          <w:szCs w:val="28"/>
        </w:rPr>
      </w:pPr>
      <w:r>
        <w:rPr>
          <w:sz w:val="28"/>
          <w:szCs w:val="28"/>
        </w:rPr>
        <w:t>от 11 ноября 2021 г. № 89</w:t>
      </w:r>
    </w:p>
    <w:p w:rsidR="008374C0" w:rsidRPr="00FB72F5" w:rsidRDefault="008374C0" w:rsidP="008374C0">
      <w:pPr>
        <w:tabs>
          <w:tab w:val="left" w:pos="3818"/>
        </w:tabs>
        <w:jc w:val="center"/>
        <w:rPr>
          <w:sz w:val="28"/>
          <w:szCs w:val="28"/>
        </w:rPr>
      </w:pPr>
      <w:r w:rsidRPr="00FB72F5">
        <w:rPr>
          <w:sz w:val="28"/>
          <w:szCs w:val="28"/>
        </w:rPr>
        <w:t>п. Батьки</w:t>
      </w:r>
    </w:p>
    <w:p w:rsidR="008374C0" w:rsidRPr="00FB72F5" w:rsidRDefault="008374C0" w:rsidP="008374C0">
      <w:pPr>
        <w:widowControl w:val="0"/>
        <w:autoSpaceDE w:val="0"/>
        <w:autoSpaceDN w:val="0"/>
        <w:adjustRightInd w:val="0"/>
        <w:jc w:val="center"/>
        <w:rPr>
          <w:bCs/>
          <w:sz w:val="28"/>
          <w:szCs w:val="28"/>
        </w:rPr>
      </w:pPr>
    </w:p>
    <w:p w:rsidR="008374C0" w:rsidRPr="00FB72F5" w:rsidRDefault="008374C0" w:rsidP="008374C0">
      <w:pPr>
        <w:widowControl w:val="0"/>
        <w:autoSpaceDE w:val="0"/>
        <w:autoSpaceDN w:val="0"/>
        <w:adjustRightInd w:val="0"/>
        <w:jc w:val="center"/>
        <w:rPr>
          <w:bCs/>
          <w:sz w:val="28"/>
          <w:szCs w:val="28"/>
        </w:rPr>
      </w:pPr>
    </w:p>
    <w:p w:rsidR="008374C0" w:rsidRPr="00FB72F5" w:rsidRDefault="008374C0" w:rsidP="008374C0">
      <w:pPr>
        <w:widowControl w:val="0"/>
        <w:autoSpaceDE w:val="0"/>
        <w:autoSpaceDN w:val="0"/>
        <w:adjustRightInd w:val="0"/>
        <w:jc w:val="center"/>
        <w:rPr>
          <w:bCs/>
          <w:sz w:val="28"/>
          <w:szCs w:val="28"/>
        </w:rPr>
      </w:pPr>
      <w:r w:rsidRPr="00FB72F5">
        <w:rPr>
          <w:sz w:val="28"/>
          <w:szCs w:val="28"/>
        </w:rPr>
        <w:t>О внесении изменений в постановление администрации муниципального образования – Батьковское сельское поселение Сасовского муниципального района Рязанской области от 29.11.2016 № 120 «О</w:t>
      </w:r>
      <w:r w:rsidRPr="00FB72F5">
        <w:rPr>
          <w:bCs/>
          <w:sz w:val="28"/>
          <w:szCs w:val="28"/>
        </w:rPr>
        <w:t>б утверждении муниципальной программы «Противодействие терроризму и экстремизму на территории муниципального образования - Батьковское сельское поселение Сасовского муниципального района Рязанской области»</w:t>
      </w:r>
    </w:p>
    <w:p w:rsidR="008374C0" w:rsidRPr="00FB72F5" w:rsidRDefault="008374C0" w:rsidP="008374C0">
      <w:pPr>
        <w:widowControl w:val="0"/>
        <w:autoSpaceDE w:val="0"/>
        <w:autoSpaceDN w:val="0"/>
        <w:adjustRightInd w:val="0"/>
        <w:jc w:val="center"/>
        <w:rPr>
          <w:sz w:val="28"/>
          <w:szCs w:val="28"/>
        </w:rPr>
      </w:pPr>
    </w:p>
    <w:p w:rsidR="008374C0" w:rsidRPr="00FB72F5" w:rsidRDefault="008374C0" w:rsidP="008374C0">
      <w:pPr>
        <w:widowControl w:val="0"/>
        <w:autoSpaceDE w:val="0"/>
        <w:autoSpaceDN w:val="0"/>
        <w:adjustRightInd w:val="0"/>
        <w:jc w:val="center"/>
        <w:rPr>
          <w:sz w:val="28"/>
          <w:szCs w:val="28"/>
        </w:rPr>
      </w:pPr>
    </w:p>
    <w:p w:rsidR="008374C0" w:rsidRPr="00FB72F5" w:rsidRDefault="008374C0" w:rsidP="008374C0">
      <w:pPr>
        <w:ind w:firstLine="720"/>
        <w:jc w:val="both"/>
        <w:rPr>
          <w:sz w:val="28"/>
          <w:szCs w:val="28"/>
        </w:rPr>
      </w:pPr>
      <w:r w:rsidRPr="00FB72F5">
        <w:rPr>
          <w:sz w:val="28"/>
          <w:szCs w:val="28"/>
        </w:rPr>
        <w:t>В целях приведения муниципальных правовых актов соответствию действующему законодательству Российской Федерации, руководствуясь Уставом муниципального образования – Батьковское сельское поселение Сасовского муниципального района Рязанской области, администрация муниципального образования - Батьковское сельское поселение Сасовского муниципального района Рязанской области ПОСТАНОВЛЯЕТ:</w:t>
      </w:r>
    </w:p>
    <w:p w:rsidR="008374C0" w:rsidRPr="00FB72F5" w:rsidRDefault="008374C0" w:rsidP="008374C0">
      <w:pPr>
        <w:widowControl w:val="0"/>
        <w:autoSpaceDE w:val="0"/>
        <w:autoSpaceDN w:val="0"/>
        <w:ind w:firstLine="720"/>
        <w:jc w:val="both"/>
        <w:rPr>
          <w:sz w:val="28"/>
          <w:szCs w:val="28"/>
        </w:rPr>
      </w:pPr>
      <w:r w:rsidRPr="00FB72F5">
        <w:rPr>
          <w:sz w:val="28"/>
          <w:szCs w:val="28"/>
        </w:rPr>
        <w:t xml:space="preserve">1. Внести в </w:t>
      </w:r>
      <w:r w:rsidRPr="00FB72F5">
        <w:rPr>
          <w:bCs/>
          <w:sz w:val="28"/>
          <w:szCs w:val="28"/>
        </w:rPr>
        <w:t>постановление</w:t>
      </w:r>
      <w:r w:rsidRPr="00FB72F5">
        <w:rPr>
          <w:sz w:val="28"/>
          <w:szCs w:val="28"/>
        </w:rPr>
        <w:t xml:space="preserve"> администрации муниципального образования – Батьковское сельское поселение Сасовского муниципального района Рязанской обл</w:t>
      </w:r>
      <w:r w:rsidRPr="00FB72F5">
        <w:rPr>
          <w:bCs/>
          <w:sz w:val="28"/>
          <w:szCs w:val="28"/>
        </w:rPr>
        <w:t>асти от 29</w:t>
      </w:r>
      <w:r w:rsidRPr="00FB72F5">
        <w:rPr>
          <w:sz w:val="28"/>
          <w:szCs w:val="28"/>
        </w:rPr>
        <w:t>.11.2016 № 120 «О</w:t>
      </w:r>
      <w:r w:rsidRPr="00FB72F5">
        <w:rPr>
          <w:bCs/>
          <w:sz w:val="28"/>
          <w:szCs w:val="28"/>
        </w:rPr>
        <w:t xml:space="preserve">б утверждении муниципальной программы «Противодействие терроризму и экстремизму на территории муниципального образования - Батьковское сельское поселение Сасовского муниципального района Рязанской области» </w:t>
      </w:r>
      <w:r w:rsidRPr="00FB72F5">
        <w:rPr>
          <w:sz w:val="28"/>
          <w:szCs w:val="28"/>
        </w:rPr>
        <w:t>следующие изменения:</w:t>
      </w:r>
    </w:p>
    <w:p w:rsidR="008374C0" w:rsidRPr="00FB72F5" w:rsidRDefault="008374C0" w:rsidP="008374C0">
      <w:pPr>
        <w:widowControl w:val="0"/>
        <w:autoSpaceDE w:val="0"/>
        <w:autoSpaceDN w:val="0"/>
        <w:adjustRightInd w:val="0"/>
        <w:ind w:firstLine="708"/>
        <w:jc w:val="both"/>
        <w:rPr>
          <w:bCs/>
          <w:sz w:val="28"/>
          <w:szCs w:val="28"/>
        </w:rPr>
      </w:pPr>
      <w:r>
        <w:rPr>
          <w:bCs/>
          <w:sz w:val="28"/>
          <w:szCs w:val="28"/>
        </w:rPr>
        <w:t xml:space="preserve">1.1. </w:t>
      </w:r>
      <w:r w:rsidRPr="00FB72F5">
        <w:rPr>
          <w:bCs/>
          <w:sz w:val="28"/>
          <w:szCs w:val="28"/>
        </w:rPr>
        <w:t>п</w:t>
      </w:r>
      <w:r w:rsidRPr="00FB72F5">
        <w:rPr>
          <w:sz w:val="28"/>
          <w:szCs w:val="28"/>
        </w:rPr>
        <w:t>риложение к постановлению администрации муниципального образования - Батьковское сельское поселение Сасовского муниципального района Рязанской области от 29.11.2016 № 120, изложить в новой редакции, согласно приложению к настоящему постановлению.</w:t>
      </w:r>
    </w:p>
    <w:p w:rsidR="008374C0" w:rsidRPr="00FB72F5" w:rsidRDefault="008374C0" w:rsidP="008374C0">
      <w:pPr>
        <w:ind w:firstLine="709"/>
        <w:jc w:val="both"/>
        <w:rPr>
          <w:bCs/>
          <w:sz w:val="28"/>
          <w:szCs w:val="28"/>
          <w:lang w:eastAsia="en-US"/>
        </w:rPr>
      </w:pPr>
      <w:r w:rsidRPr="00FB72F5">
        <w:rPr>
          <w:sz w:val="28"/>
          <w:szCs w:val="28"/>
          <w:lang w:eastAsia="en-US"/>
        </w:rPr>
        <w:t xml:space="preserve">2. </w:t>
      </w:r>
      <w:r w:rsidRPr="00393425">
        <w:rPr>
          <w:sz w:val="28"/>
          <w:szCs w:val="28"/>
        </w:rPr>
        <w:t xml:space="preserve">Настоящее постановление подлежит официальному опубликованию </w:t>
      </w:r>
      <w:r w:rsidRPr="00393425">
        <w:rPr>
          <w:bCs/>
          <w:sz w:val="28"/>
          <w:szCs w:val="28"/>
        </w:rPr>
        <w:t xml:space="preserve">в печатном средстве массовой информации Совета депутатов и администрации муниципального образования – Батьковское сельское поселение Сасовского муниципального района Рязанской области «Информационный бюллетень </w:t>
      </w:r>
      <w:proofErr w:type="spellStart"/>
      <w:r w:rsidRPr="00393425">
        <w:rPr>
          <w:bCs/>
          <w:sz w:val="28"/>
          <w:szCs w:val="28"/>
        </w:rPr>
        <w:t>Батьковского</w:t>
      </w:r>
      <w:proofErr w:type="spellEnd"/>
      <w:r w:rsidRPr="00393425">
        <w:rPr>
          <w:bCs/>
          <w:sz w:val="28"/>
          <w:szCs w:val="28"/>
        </w:rPr>
        <w:t xml:space="preserve"> сельского поселения» </w:t>
      </w:r>
      <w:r w:rsidRPr="00393425">
        <w:rPr>
          <w:sz w:val="28"/>
          <w:szCs w:val="28"/>
        </w:rPr>
        <w:t>и размещению на официальном сайте администрации муниципального образования – Батьковское сельское поселение Сасовского муниципального района Рязанской области</w:t>
      </w:r>
      <w:r>
        <w:rPr>
          <w:sz w:val="28"/>
          <w:szCs w:val="28"/>
        </w:rPr>
        <w:t xml:space="preserve"> в информационно-телекоммуникационной сети «Интернет»</w:t>
      </w:r>
      <w:r w:rsidRPr="00393425">
        <w:rPr>
          <w:sz w:val="28"/>
          <w:szCs w:val="28"/>
        </w:rPr>
        <w:t>.</w:t>
      </w:r>
    </w:p>
    <w:p w:rsidR="008374C0" w:rsidRPr="00FB72F5" w:rsidRDefault="008374C0" w:rsidP="008374C0">
      <w:pPr>
        <w:ind w:firstLine="709"/>
        <w:jc w:val="both"/>
        <w:rPr>
          <w:sz w:val="28"/>
          <w:szCs w:val="28"/>
          <w:lang w:eastAsia="ar-SA"/>
        </w:rPr>
      </w:pPr>
      <w:r w:rsidRPr="00FB72F5">
        <w:rPr>
          <w:sz w:val="28"/>
          <w:szCs w:val="28"/>
          <w:lang w:eastAsia="en-US"/>
        </w:rPr>
        <w:lastRenderedPageBreak/>
        <w:t>3. Настоящее постановление вступает в силу после официального опубликования.</w:t>
      </w:r>
    </w:p>
    <w:p w:rsidR="008374C0" w:rsidRPr="00FB72F5" w:rsidRDefault="008374C0" w:rsidP="008374C0">
      <w:pPr>
        <w:ind w:firstLine="709"/>
        <w:jc w:val="both"/>
        <w:rPr>
          <w:bCs/>
          <w:sz w:val="28"/>
          <w:szCs w:val="28"/>
          <w:lang w:eastAsia="en-US"/>
        </w:rPr>
      </w:pPr>
      <w:r w:rsidRPr="00FB72F5">
        <w:rPr>
          <w:bCs/>
          <w:sz w:val="28"/>
          <w:szCs w:val="28"/>
          <w:lang w:eastAsia="en-US"/>
        </w:rPr>
        <w:t xml:space="preserve">4. </w:t>
      </w:r>
      <w:proofErr w:type="gramStart"/>
      <w:r w:rsidRPr="00FB72F5">
        <w:rPr>
          <w:bCs/>
          <w:sz w:val="28"/>
          <w:szCs w:val="28"/>
          <w:lang w:eastAsia="en-US"/>
        </w:rPr>
        <w:t>Контроль за</w:t>
      </w:r>
      <w:proofErr w:type="gramEnd"/>
      <w:r w:rsidRPr="00FB72F5">
        <w:rPr>
          <w:bCs/>
          <w:sz w:val="28"/>
          <w:szCs w:val="28"/>
          <w:lang w:eastAsia="en-US"/>
        </w:rPr>
        <w:t xml:space="preserve"> исполнением настоящего постановления оставляю за собой.</w:t>
      </w:r>
    </w:p>
    <w:p w:rsidR="008374C0" w:rsidRPr="00FB72F5" w:rsidRDefault="008374C0" w:rsidP="008374C0">
      <w:pPr>
        <w:widowControl w:val="0"/>
        <w:tabs>
          <w:tab w:val="left" w:pos="770"/>
        </w:tabs>
        <w:autoSpaceDE w:val="0"/>
        <w:autoSpaceDN w:val="0"/>
        <w:jc w:val="both"/>
        <w:rPr>
          <w:rFonts w:eastAsia="Calibri"/>
          <w:sz w:val="28"/>
          <w:szCs w:val="28"/>
        </w:rPr>
      </w:pPr>
    </w:p>
    <w:p w:rsidR="008374C0" w:rsidRPr="00FB72F5" w:rsidRDefault="008374C0" w:rsidP="008374C0">
      <w:pPr>
        <w:widowControl w:val="0"/>
        <w:autoSpaceDE w:val="0"/>
        <w:autoSpaceDN w:val="0"/>
        <w:adjustRightInd w:val="0"/>
        <w:rPr>
          <w:sz w:val="28"/>
          <w:szCs w:val="28"/>
        </w:rPr>
      </w:pPr>
      <w:r w:rsidRPr="00FB72F5">
        <w:rPr>
          <w:sz w:val="28"/>
          <w:szCs w:val="28"/>
        </w:rPr>
        <w:t xml:space="preserve">Глава администрации </w:t>
      </w:r>
      <w:proofErr w:type="gramStart"/>
      <w:r w:rsidRPr="00FB72F5">
        <w:rPr>
          <w:sz w:val="28"/>
          <w:szCs w:val="28"/>
        </w:rPr>
        <w:t>муниципального</w:t>
      </w:r>
      <w:proofErr w:type="gramEnd"/>
      <w:r w:rsidRPr="00FB72F5">
        <w:rPr>
          <w:sz w:val="28"/>
          <w:szCs w:val="28"/>
        </w:rPr>
        <w:t xml:space="preserve"> </w:t>
      </w:r>
    </w:p>
    <w:p w:rsidR="008374C0" w:rsidRPr="00FB72F5" w:rsidRDefault="008374C0" w:rsidP="008374C0">
      <w:pPr>
        <w:widowControl w:val="0"/>
        <w:autoSpaceDE w:val="0"/>
        <w:autoSpaceDN w:val="0"/>
        <w:adjustRightInd w:val="0"/>
        <w:rPr>
          <w:sz w:val="28"/>
          <w:szCs w:val="28"/>
        </w:rPr>
      </w:pPr>
      <w:r w:rsidRPr="00FB72F5">
        <w:rPr>
          <w:sz w:val="28"/>
          <w:szCs w:val="28"/>
        </w:rPr>
        <w:t>образования – Батьковское сельское поселение</w:t>
      </w:r>
    </w:p>
    <w:p w:rsidR="008374C0" w:rsidRPr="00FB72F5" w:rsidRDefault="008374C0" w:rsidP="008374C0">
      <w:pPr>
        <w:widowControl w:val="0"/>
        <w:autoSpaceDE w:val="0"/>
        <w:autoSpaceDN w:val="0"/>
        <w:adjustRightInd w:val="0"/>
        <w:rPr>
          <w:sz w:val="28"/>
          <w:szCs w:val="28"/>
        </w:rPr>
      </w:pPr>
      <w:r w:rsidRPr="00FB72F5">
        <w:rPr>
          <w:sz w:val="28"/>
          <w:szCs w:val="28"/>
        </w:rPr>
        <w:t>Сасовского муниципального района</w:t>
      </w:r>
    </w:p>
    <w:p w:rsidR="008374C0" w:rsidRPr="00FB72F5" w:rsidRDefault="008374C0" w:rsidP="008374C0">
      <w:pPr>
        <w:widowControl w:val="0"/>
        <w:autoSpaceDE w:val="0"/>
        <w:autoSpaceDN w:val="0"/>
        <w:adjustRightInd w:val="0"/>
        <w:rPr>
          <w:sz w:val="28"/>
          <w:szCs w:val="28"/>
        </w:rPr>
      </w:pPr>
      <w:r w:rsidRPr="00FB72F5">
        <w:rPr>
          <w:sz w:val="28"/>
          <w:szCs w:val="28"/>
        </w:rPr>
        <w:t xml:space="preserve">Рязанской области                                                                                          Р.Н. </w:t>
      </w:r>
      <w:proofErr w:type="spellStart"/>
      <w:r w:rsidRPr="00FB72F5">
        <w:rPr>
          <w:sz w:val="28"/>
          <w:szCs w:val="28"/>
        </w:rPr>
        <w:t>Тактаров</w:t>
      </w:r>
      <w:proofErr w:type="spellEnd"/>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Pr="00FB72F5" w:rsidRDefault="008374C0" w:rsidP="008374C0">
      <w:pPr>
        <w:widowControl w:val="0"/>
        <w:autoSpaceDE w:val="0"/>
        <w:autoSpaceDN w:val="0"/>
        <w:adjustRightInd w:val="0"/>
        <w:jc w:val="right"/>
        <w:outlineLvl w:val="0"/>
        <w:rPr>
          <w:sz w:val="28"/>
          <w:szCs w:val="28"/>
        </w:rPr>
      </w:pPr>
    </w:p>
    <w:p w:rsidR="008374C0" w:rsidRDefault="008374C0" w:rsidP="008374C0">
      <w:pPr>
        <w:widowControl w:val="0"/>
        <w:autoSpaceDE w:val="0"/>
        <w:autoSpaceDN w:val="0"/>
        <w:adjustRightInd w:val="0"/>
        <w:jc w:val="right"/>
        <w:outlineLvl w:val="0"/>
        <w:rPr>
          <w:sz w:val="28"/>
          <w:szCs w:val="28"/>
        </w:rPr>
      </w:pPr>
    </w:p>
    <w:p w:rsidR="008374C0" w:rsidRPr="00707CB7" w:rsidRDefault="008374C0" w:rsidP="008374C0">
      <w:pPr>
        <w:widowControl w:val="0"/>
        <w:autoSpaceDE w:val="0"/>
        <w:autoSpaceDN w:val="0"/>
        <w:adjustRightInd w:val="0"/>
        <w:jc w:val="right"/>
        <w:outlineLvl w:val="0"/>
      </w:pPr>
      <w:r w:rsidRPr="00707CB7">
        <w:lastRenderedPageBreak/>
        <w:t>Приложение</w:t>
      </w:r>
    </w:p>
    <w:p w:rsidR="008374C0" w:rsidRPr="00707CB7" w:rsidRDefault="008374C0" w:rsidP="008374C0">
      <w:pPr>
        <w:widowControl w:val="0"/>
        <w:autoSpaceDE w:val="0"/>
        <w:autoSpaceDN w:val="0"/>
        <w:adjustRightInd w:val="0"/>
        <w:jc w:val="right"/>
      </w:pPr>
      <w:r w:rsidRPr="00707CB7">
        <w:t>к постановлению администрации</w:t>
      </w:r>
    </w:p>
    <w:p w:rsidR="008374C0" w:rsidRPr="00707CB7" w:rsidRDefault="008374C0" w:rsidP="008374C0">
      <w:pPr>
        <w:widowControl w:val="0"/>
        <w:autoSpaceDE w:val="0"/>
        <w:autoSpaceDN w:val="0"/>
        <w:adjustRightInd w:val="0"/>
        <w:jc w:val="right"/>
      </w:pPr>
      <w:r w:rsidRPr="00707CB7">
        <w:t xml:space="preserve">муниципального образования – </w:t>
      </w:r>
    </w:p>
    <w:p w:rsidR="008374C0" w:rsidRPr="00707CB7" w:rsidRDefault="008374C0" w:rsidP="008374C0">
      <w:pPr>
        <w:widowControl w:val="0"/>
        <w:autoSpaceDE w:val="0"/>
        <w:autoSpaceDN w:val="0"/>
        <w:adjustRightInd w:val="0"/>
        <w:jc w:val="right"/>
      </w:pPr>
      <w:r w:rsidRPr="00707CB7">
        <w:t>Батьковское сельское поселение</w:t>
      </w:r>
    </w:p>
    <w:p w:rsidR="008374C0" w:rsidRPr="00707CB7" w:rsidRDefault="008374C0" w:rsidP="008374C0">
      <w:pPr>
        <w:widowControl w:val="0"/>
        <w:autoSpaceDE w:val="0"/>
        <w:autoSpaceDN w:val="0"/>
        <w:adjustRightInd w:val="0"/>
        <w:jc w:val="right"/>
      </w:pPr>
      <w:r w:rsidRPr="00707CB7">
        <w:t>Сасовского муниципального района</w:t>
      </w:r>
    </w:p>
    <w:p w:rsidR="008374C0" w:rsidRPr="00707CB7" w:rsidRDefault="008374C0" w:rsidP="008374C0">
      <w:pPr>
        <w:widowControl w:val="0"/>
        <w:autoSpaceDE w:val="0"/>
        <w:autoSpaceDN w:val="0"/>
        <w:adjustRightInd w:val="0"/>
        <w:jc w:val="right"/>
      </w:pPr>
      <w:r w:rsidRPr="00707CB7">
        <w:t>Рязанской области</w:t>
      </w:r>
    </w:p>
    <w:p w:rsidR="008374C0" w:rsidRPr="00707CB7" w:rsidRDefault="008374C0" w:rsidP="008374C0">
      <w:pPr>
        <w:widowControl w:val="0"/>
        <w:autoSpaceDE w:val="0"/>
        <w:autoSpaceDN w:val="0"/>
        <w:adjustRightInd w:val="0"/>
        <w:jc w:val="right"/>
      </w:pPr>
      <w:r w:rsidRPr="00707CB7">
        <w:t>от 11.11.2021 № 89</w:t>
      </w:r>
    </w:p>
    <w:p w:rsidR="008374C0" w:rsidRPr="00707CB7" w:rsidRDefault="008374C0" w:rsidP="008374C0">
      <w:pPr>
        <w:widowControl w:val="0"/>
        <w:autoSpaceDE w:val="0"/>
        <w:autoSpaceDN w:val="0"/>
        <w:adjustRightInd w:val="0"/>
        <w:jc w:val="right"/>
      </w:pPr>
    </w:p>
    <w:p w:rsidR="008374C0" w:rsidRPr="00707CB7" w:rsidRDefault="008374C0" w:rsidP="008374C0">
      <w:pPr>
        <w:widowControl w:val="0"/>
        <w:autoSpaceDE w:val="0"/>
        <w:autoSpaceDN w:val="0"/>
        <w:adjustRightInd w:val="0"/>
        <w:jc w:val="right"/>
        <w:outlineLvl w:val="0"/>
      </w:pPr>
      <w:r w:rsidRPr="00707CB7">
        <w:t>«Приложение</w:t>
      </w:r>
    </w:p>
    <w:p w:rsidR="008374C0" w:rsidRPr="00707CB7" w:rsidRDefault="008374C0" w:rsidP="008374C0">
      <w:pPr>
        <w:widowControl w:val="0"/>
        <w:autoSpaceDE w:val="0"/>
        <w:autoSpaceDN w:val="0"/>
        <w:adjustRightInd w:val="0"/>
        <w:jc w:val="right"/>
      </w:pPr>
      <w:r w:rsidRPr="00707CB7">
        <w:t>к Постановлению администрации</w:t>
      </w:r>
    </w:p>
    <w:p w:rsidR="008374C0" w:rsidRPr="00707CB7" w:rsidRDefault="008374C0" w:rsidP="008374C0">
      <w:pPr>
        <w:widowControl w:val="0"/>
        <w:autoSpaceDE w:val="0"/>
        <w:autoSpaceDN w:val="0"/>
        <w:adjustRightInd w:val="0"/>
        <w:jc w:val="right"/>
      </w:pPr>
      <w:r w:rsidRPr="00707CB7">
        <w:t xml:space="preserve">муниципального образования – </w:t>
      </w:r>
    </w:p>
    <w:p w:rsidR="008374C0" w:rsidRPr="00707CB7" w:rsidRDefault="008374C0" w:rsidP="008374C0">
      <w:pPr>
        <w:widowControl w:val="0"/>
        <w:autoSpaceDE w:val="0"/>
        <w:autoSpaceDN w:val="0"/>
        <w:adjustRightInd w:val="0"/>
        <w:jc w:val="right"/>
      </w:pPr>
      <w:r w:rsidRPr="00707CB7">
        <w:t>Батьковское сельское поселение</w:t>
      </w:r>
    </w:p>
    <w:p w:rsidR="008374C0" w:rsidRPr="00707CB7" w:rsidRDefault="008374C0" w:rsidP="008374C0">
      <w:pPr>
        <w:widowControl w:val="0"/>
        <w:autoSpaceDE w:val="0"/>
        <w:autoSpaceDN w:val="0"/>
        <w:adjustRightInd w:val="0"/>
        <w:jc w:val="right"/>
      </w:pPr>
      <w:r w:rsidRPr="00707CB7">
        <w:t>Сасовского муниципального района</w:t>
      </w:r>
    </w:p>
    <w:p w:rsidR="008374C0" w:rsidRPr="00707CB7" w:rsidRDefault="008374C0" w:rsidP="008374C0">
      <w:pPr>
        <w:widowControl w:val="0"/>
        <w:autoSpaceDE w:val="0"/>
        <w:autoSpaceDN w:val="0"/>
        <w:adjustRightInd w:val="0"/>
        <w:jc w:val="right"/>
      </w:pPr>
      <w:r w:rsidRPr="00707CB7">
        <w:t>Рязанской области</w:t>
      </w:r>
    </w:p>
    <w:p w:rsidR="008374C0" w:rsidRPr="00707CB7" w:rsidRDefault="008374C0" w:rsidP="008374C0">
      <w:pPr>
        <w:widowControl w:val="0"/>
        <w:autoSpaceDE w:val="0"/>
        <w:autoSpaceDN w:val="0"/>
        <w:adjustRightInd w:val="0"/>
        <w:jc w:val="right"/>
      </w:pPr>
      <w:r w:rsidRPr="00707CB7">
        <w:t>от 29.11.2016 № 120</w:t>
      </w:r>
    </w:p>
    <w:p w:rsidR="008374C0" w:rsidRPr="00707CB7" w:rsidRDefault="008374C0" w:rsidP="008374C0">
      <w:pPr>
        <w:widowControl w:val="0"/>
        <w:autoSpaceDE w:val="0"/>
        <w:autoSpaceDN w:val="0"/>
        <w:adjustRightInd w:val="0"/>
        <w:jc w:val="right"/>
      </w:pPr>
    </w:p>
    <w:p w:rsidR="008374C0" w:rsidRPr="00707CB7" w:rsidRDefault="008374C0" w:rsidP="008374C0">
      <w:pPr>
        <w:widowControl w:val="0"/>
        <w:autoSpaceDE w:val="0"/>
        <w:autoSpaceDN w:val="0"/>
        <w:adjustRightInd w:val="0"/>
        <w:jc w:val="center"/>
      </w:pPr>
    </w:p>
    <w:p w:rsidR="008374C0" w:rsidRPr="00707CB7" w:rsidRDefault="008374C0" w:rsidP="008374C0">
      <w:pPr>
        <w:widowControl w:val="0"/>
        <w:autoSpaceDE w:val="0"/>
        <w:autoSpaceDN w:val="0"/>
        <w:adjustRightInd w:val="0"/>
        <w:jc w:val="center"/>
        <w:rPr>
          <w:bCs/>
        </w:rPr>
      </w:pPr>
      <w:r w:rsidRPr="00707CB7">
        <w:rPr>
          <w:bCs/>
        </w:rPr>
        <w:t>Муниципальная программа</w:t>
      </w:r>
    </w:p>
    <w:p w:rsidR="008374C0" w:rsidRPr="00707CB7" w:rsidRDefault="008374C0" w:rsidP="008374C0">
      <w:pPr>
        <w:widowControl w:val="0"/>
        <w:autoSpaceDE w:val="0"/>
        <w:autoSpaceDN w:val="0"/>
        <w:adjustRightInd w:val="0"/>
        <w:jc w:val="center"/>
        <w:rPr>
          <w:bCs/>
        </w:rPr>
      </w:pPr>
      <w:r w:rsidRPr="00707CB7">
        <w:rPr>
          <w:bCs/>
        </w:rPr>
        <w:t>муниципального образования – Батьковское сельское поселение Сасовского муниципального района Рязанской области «Противодействие терроризму и экстремизму на территории муниципального образования - Батьковское сельское поселение Сасовского муниципального района Рязанской области»</w:t>
      </w:r>
    </w:p>
    <w:p w:rsidR="008374C0" w:rsidRPr="00707CB7" w:rsidRDefault="008374C0" w:rsidP="008374C0">
      <w:pPr>
        <w:widowControl w:val="0"/>
        <w:autoSpaceDE w:val="0"/>
        <w:autoSpaceDN w:val="0"/>
        <w:adjustRightInd w:val="0"/>
        <w:jc w:val="center"/>
      </w:pPr>
    </w:p>
    <w:p w:rsidR="008374C0" w:rsidRPr="00707CB7" w:rsidRDefault="008374C0" w:rsidP="008374C0">
      <w:pPr>
        <w:widowControl w:val="0"/>
        <w:autoSpaceDE w:val="0"/>
        <w:autoSpaceDN w:val="0"/>
        <w:adjustRightInd w:val="0"/>
        <w:jc w:val="center"/>
        <w:outlineLvl w:val="1"/>
      </w:pPr>
      <w:r w:rsidRPr="00707CB7">
        <w:t>Паспорт муниципальной программы</w:t>
      </w:r>
    </w:p>
    <w:tbl>
      <w:tblPr>
        <w:tblW w:w="0" w:type="auto"/>
        <w:tblInd w:w="75" w:type="dxa"/>
        <w:tblLayout w:type="fixed"/>
        <w:tblCellMar>
          <w:left w:w="75" w:type="dxa"/>
          <w:right w:w="75" w:type="dxa"/>
        </w:tblCellMar>
        <w:tblLook w:val="0000"/>
      </w:tblPr>
      <w:tblGrid>
        <w:gridCol w:w="2223"/>
        <w:gridCol w:w="8037"/>
      </w:tblGrid>
      <w:tr w:rsidR="008374C0" w:rsidRPr="00707CB7" w:rsidTr="00580429">
        <w:trPr>
          <w:trHeight w:val="1000"/>
        </w:trPr>
        <w:tc>
          <w:tcPr>
            <w:tcW w:w="2223" w:type="dxa"/>
            <w:tcBorders>
              <w:top w:val="single" w:sz="8" w:space="0" w:color="auto"/>
              <w:left w:val="single" w:sz="8" w:space="0" w:color="auto"/>
              <w:bottom w:val="single" w:sz="8" w:space="0" w:color="auto"/>
              <w:right w:val="single" w:sz="8" w:space="0" w:color="auto"/>
            </w:tcBorders>
          </w:tcPr>
          <w:p w:rsidR="008374C0" w:rsidRPr="00707CB7" w:rsidRDefault="008374C0" w:rsidP="00580429">
            <w:pPr>
              <w:widowControl w:val="0"/>
              <w:autoSpaceDE w:val="0"/>
              <w:autoSpaceDN w:val="0"/>
              <w:adjustRightInd w:val="0"/>
            </w:pPr>
            <w:r w:rsidRPr="00707CB7">
              <w:t>Наименование</w:t>
            </w:r>
          </w:p>
          <w:p w:rsidR="008374C0" w:rsidRPr="00707CB7" w:rsidRDefault="008374C0" w:rsidP="00580429">
            <w:pPr>
              <w:widowControl w:val="0"/>
              <w:autoSpaceDE w:val="0"/>
              <w:autoSpaceDN w:val="0"/>
              <w:adjustRightInd w:val="0"/>
            </w:pPr>
            <w:r w:rsidRPr="00707CB7">
              <w:t>Программы</w:t>
            </w:r>
          </w:p>
        </w:tc>
        <w:tc>
          <w:tcPr>
            <w:tcW w:w="8037" w:type="dxa"/>
            <w:tcBorders>
              <w:top w:val="single" w:sz="8" w:space="0" w:color="auto"/>
              <w:left w:val="single" w:sz="8" w:space="0" w:color="auto"/>
              <w:bottom w:val="single" w:sz="8" w:space="0" w:color="auto"/>
              <w:right w:val="single" w:sz="8" w:space="0" w:color="auto"/>
            </w:tcBorders>
          </w:tcPr>
          <w:p w:rsidR="008374C0" w:rsidRPr="00707CB7" w:rsidRDefault="008374C0" w:rsidP="00580429">
            <w:pPr>
              <w:widowControl w:val="0"/>
              <w:autoSpaceDE w:val="0"/>
              <w:autoSpaceDN w:val="0"/>
              <w:adjustRightInd w:val="0"/>
              <w:jc w:val="both"/>
            </w:pPr>
            <w:r w:rsidRPr="00707CB7">
              <w:t>Муниципальная программа муниципального образования - Батьковское сельское поселение Сасовского муниципального района Рязанской области «Противодействие терроризму и экстремизму на территории муниципального образования – Батьковское сельское поселение Сасовского муниципального района Рязанской области» (далее – Программа)</w:t>
            </w:r>
          </w:p>
        </w:tc>
      </w:tr>
      <w:tr w:rsidR="008374C0" w:rsidRPr="00707CB7" w:rsidTr="00580429">
        <w:trPr>
          <w:trHeight w:val="1000"/>
        </w:trPr>
        <w:tc>
          <w:tcPr>
            <w:tcW w:w="2223" w:type="dxa"/>
            <w:tcBorders>
              <w:top w:val="none" w:sz="8" w:space="0" w:color="auto"/>
              <w:left w:val="single" w:sz="8" w:space="0" w:color="auto"/>
              <w:bottom w:val="single" w:sz="8" w:space="0" w:color="auto"/>
              <w:right w:val="single" w:sz="8" w:space="0" w:color="auto"/>
            </w:tcBorders>
          </w:tcPr>
          <w:p w:rsidR="008374C0" w:rsidRPr="00707CB7" w:rsidRDefault="008374C0" w:rsidP="00580429">
            <w:pPr>
              <w:widowControl w:val="0"/>
              <w:autoSpaceDE w:val="0"/>
              <w:autoSpaceDN w:val="0"/>
              <w:adjustRightInd w:val="0"/>
            </w:pPr>
            <w:r w:rsidRPr="00707CB7">
              <w:t xml:space="preserve">Основание </w:t>
            </w:r>
            <w:proofErr w:type="gramStart"/>
            <w:r w:rsidRPr="00707CB7">
              <w:t>для</w:t>
            </w:r>
            <w:proofErr w:type="gramEnd"/>
            <w:r w:rsidRPr="00707CB7">
              <w:t xml:space="preserve"> </w:t>
            </w:r>
          </w:p>
          <w:p w:rsidR="008374C0" w:rsidRPr="00707CB7" w:rsidRDefault="008374C0" w:rsidP="00580429">
            <w:pPr>
              <w:widowControl w:val="0"/>
              <w:autoSpaceDE w:val="0"/>
              <w:autoSpaceDN w:val="0"/>
              <w:adjustRightInd w:val="0"/>
            </w:pPr>
            <w:r w:rsidRPr="00707CB7">
              <w:t>разработки</w:t>
            </w:r>
          </w:p>
          <w:p w:rsidR="008374C0" w:rsidRPr="00707CB7" w:rsidRDefault="008374C0" w:rsidP="00580429">
            <w:pPr>
              <w:widowControl w:val="0"/>
              <w:autoSpaceDE w:val="0"/>
              <w:autoSpaceDN w:val="0"/>
              <w:adjustRightInd w:val="0"/>
            </w:pPr>
            <w:r w:rsidRPr="00707CB7">
              <w:t>Программы</w:t>
            </w:r>
          </w:p>
        </w:tc>
        <w:tc>
          <w:tcPr>
            <w:tcW w:w="8037" w:type="dxa"/>
            <w:tcBorders>
              <w:top w:val="none" w:sz="8" w:space="0" w:color="auto"/>
              <w:left w:val="single" w:sz="8" w:space="0" w:color="auto"/>
              <w:bottom w:val="single" w:sz="8" w:space="0" w:color="auto"/>
              <w:right w:val="single" w:sz="8" w:space="0" w:color="auto"/>
            </w:tcBorders>
          </w:tcPr>
          <w:p w:rsidR="008374C0" w:rsidRPr="00707CB7" w:rsidRDefault="008374C0" w:rsidP="00580429">
            <w:pPr>
              <w:widowControl w:val="0"/>
              <w:autoSpaceDE w:val="0"/>
              <w:autoSpaceDN w:val="0"/>
              <w:adjustRightInd w:val="0"/>
              <w:jc w:val="both"/>
            </w:pPr>
            <w:r w:rsidRPr="00707CB7">
              <w:t>Федеральные законы от 06.03.2006 № 35-ФЗ «О противодействии терроризму», «О противодействии экстремистской деятельности» от 25.07.</w:t>
            </w:r>
            <w:r w:rsidRPr="00707CB7">
              <w:rPr>
                <w:color w:val="000000"/>
              </w:rPr>
              <w:t>2002 № 114-ФЗ</w:t>
            </w:r>
            <w:r w:rsidRPr="00707CB7">
              <w:t>, № 131 - ФЗ от 06.10.2003 «Об общих принципах местного самоуправления в Российской Федерации».</w:t>
            </w:r>
          </w:p>
          <w:p w:rsidR="008374C0" w:rsidRPr="00707CB7" w:rsidRDefault="008374C0" w:rsidP="00580429">
            <w:pPr>
              <w:widowControl w:val="0"/>
              <w:autoSpaceDE w:val="0"/>
              <w:autoSpaceDN w:val="0"/>
              <w:adjustRightInd w:val="0"/>
              <w:jc w:val="both"/>
            </w:pPr>
            <w:r w:rsidRPr="00707CB7">
              <w:t>Указ Президента Российской Федерации от 15 февраля 2006 года № 116 «О мерах по противодействию терроризму».</w:t>
            </w:r>
          </w:p>
        </w:tc>
      </w:tr>
      <w:tr w:rsidR="008374C0" w:rsidRPr="00707CB7" w:rsidTr="00580429">
        <w:trPr>
          <w:trHeight w:val="400"/>
        </w:trPr>
        <w:tc>
          <w:tcPr>
            <w:tcW w:w="2223" w:type="dxa"/>
            <w:tcBorders>
              <w:top w:val="none" w:sz="8" w:space="0" w:color="auto"/>
              <w:left w:val="single" w:sz="8" w:space="0" w:color="auto"/>
              <w:bottom w:val="single" w:sz="8" w:space="0" w:color="auto"/>
              <w:right w:val="single" w:sz="8" w:space="0" w:color="auto"/>
            </w:tcBorders>
          </w:tcPr>
          <w:p w:rsidR="008374C0" w:rsidRPr="00707CB7" w:rsidRDefault="008374C0" w:rsidP="00580429">
            <w:pPr>
              <w:widowControl w:val="0"/>
              <w:autoSpaceDE w:val="0"/>
              <w:autoSpaceDN w:val="0"/>
              <w:adjustRightInd w:val="0"/>
            </w:pPr>
            <w:r w:rsidRPr="00707CB7">
              <w:t>Заказчик</w:t>
            </w:r>
          </w:p>
          <w:p w:rsidR="008374C0" w:rsidRPr="00707CB7" w:rsidRDefault="008374C0" w:rsidP="00580429">
            <w:pPr>
              <w:widowControl w:val="0"/>
              <w:autoSpaceDE w:val="0"/>
              <w:autoSpaceDN w:val="0"/>
              <w:adjustRightInd w:val="0"/>
            </w:pPr>
            <w:r w:rsidRPr="00707CB7">
              <w:t>Программы</w:t>
            </w:r>
          </w:p>
        </w:tc>
        <w:tc>
          <w:tcPr>
            <w:tcW w:w="8037" w:type="dxa"/>
            <w:tcBorders>
              <w:top w:val="none" w:sz="8" w:space="0" w:color="auto"/>
              <w:left w:val="single" w:sz="8" w:space="0" w:color="auto"/>
              <w:bottom w:val="single" w:sz="8" w:space="0" w:color="auto"/>
              <w:right w:val="single" w:sz="8" w:space="0" w:color="auto"/>
            </w:tcBorders>
          </w:tcPr>
          <w:p w:rsidR="008374C0" w:rsidRPr="00707CB7" w:rsidRDefault="008374C0" w:rsidP="00580429">
            <w:pPr>
              <w:widowControl w:val="0"/>
              <w:autoSpaceDE w:val="0"/>
              <w:autoSpaceDN w:val="0"/>
              <w:adjustRightInd w:val="0"/>
              <w:jc w:val="both"/>
            </w:pPr>
            <w:r w:rsidRPr="00707CB7">
              <w:t>Администрация муниципального образования - Батьковское сельское поселение Сасовского муниципального района Рязанской области</w:t>
            </w:r>
          </w:p>
        </w:tc>
      </w:tr>
      <w:tr w:rsidR="008374C0" w:rsidRPr="00707CB7" w:rsidTr="00580429">
        <w:trPr>
          <w:trHeight w:val="400"/>
        </w:trPr>
        <w:tc>
          <w:tcPr>
            <w:tcW w:w="2223" w:type="dxa"/>
            <w:tcBorders>
              <w:top w:val="none" w:sz="8" w:space="0" w:color="auto"/>
              <w:left w:val="single" w:sz="8" w:space="0" w:color="auto"/>
              <w:bottom w:val="single" w:sz="8" w:space="0" w:color="auto"/>
              <w:right w:val="single" w:sz="8" w:space="0" w:color="auto"/>
            </w:tcBorders>
          </w:tcPr>
          <w:p w:rsidR="008374C0" w:rsidRPr="00707CB7" w:rsidRDefault="008374C0" w:rsidP="00580429">
            <w:pPr>
              <w:widowControl w:val="0"/>
              <w:autoSpaceDE w:val="0"/>
              <w:autoSpaceDN w:val="0"/>
              <w:adjustRightInd w:val="0"/>
            </w:pPr>
            <w:r w:rsidRPr="00707CB7">
              <w:t>Разработчик</w:t>
            </w:r>
          </w:p>
          <w:p w:rsidR="008374C0" w:rsidRPr="00707CB7" w:rsidRDefault="008374C0" w:rsidP="00580429">
            <w:pPr>
              <w:widowControl w:val="0"/>
              <w:autoSpaceDE w:val="0"/>
              <w:autoSpaceDN w:val="0"/>
              <w:adjustRightInd w:val="0"/>
            </w:pPr>
            <w:r w:rsidRPr="00707CB7">
              <w:t>Программы</w:t>
            </w:r>
          </w:p>
        </w:tc>
        <w:tc>
          <w:tcPr>
            <w:tcW w:w="8037" w:type="dxa"/>
            <w:tcBorders>
              <w:top w:val="none" w:sz="8" w:space="0" w:color="auto"/>
              <w:left w:val="single" w:sz="8" w:space="0" w:color="auto"/>
              <w:bottom w:val="single" w:sz="8" w:space="0" w:color="auto"/>
              <w:right w:val="single" w:sz="8" w:space="0" w:color="auto"/>
            </w:tcBorders>
          </w:tcPr>
          <w:p w:rsidR="008374C0" w:rsidRPr="00707CB7" w:rsidRDefault="008374C0" w:rsidP="00580429">
            <w:pPr>
              <w:widowControl w:val="0"/>
              <w:autoSpaceDE w:val="0"/>
              <w:autoSpaceDN w:val="0"/>
              <w:adjustRightInd w:val="0"/>
              <w:jc w:val="both"/>
            </w:pPr>
            <w:r w:rsidRPr="00707CB7">
              <w:t>Администрация муниципального образования - Батьковское сельское поселение Сасовского муниципального района Рязанской области</w:t>
            </w:r>
          </w:p>
        </w:tc>
      </w:tr>
      <w:tr w:rsidR="008374C0" w:rsidRPr="00707CB7" w:rsidTr="00580429">
        <w:trPr>
          <w:trHeight w:val="879"/>
        </w:trPr>
        <w:tc>
          <w:tcPr>
            <w:tcW w:w="2223" w:type="dxa"/>
            <w:tcBorders>
              <w:top w:val="none" w:sz="8" w:space="0" w:color="auto"/>
              <w:left w:val="single" w:sz="8" w:space="0" w:color="auto"/>
              <w:bottom w:val="single" w:sz="8" w:space="0" w:color="auto"/>
              <w:right w:val="single" w:sz="8" w:space="0" w:color="auto"/>
            </w:tcBorders>
          </w:tcPr>
          <w:p w:rsidR="008374C0" w:rsidRPr="00707CB7" w:rsidRDefault="008374C0" w:rsidP="00580429">
            <w:pPr>
              <w:widowControl w:val="0"/>
              <w:autoSpaceDE w:val="0"/>
              <w:autoSpaceDN w:val="0"/>
              <w:adjustRightInd w:val="0"/>
            </w:pPr>
            <w:r w:rsidRPr="00707CB7">
              <w:t>Цель и задачи</w:t>
            </w:r>
          </w:p>
          <w:p w:rsidR="008374C0" w:rsidRPr="00707CB7" w:rsidRDefault="008374C0" w:rsidP="00580429">
            <w:pPr>
              <w:widowControl w:val="0"/>
              <w:autoSpaceDE w:val="0"/>
              <w:autoSpaceDN w:val="0"/>
              <w:adjustRightInd w:val="0"/>
            </w:pPr>
            <w:r w:rsidRPr="00707CB7">
              <w:t>Программы</w:t>
            </w:r>
          </w:p>
        </w:tc>
        <w:tc>
          <w:tcPr>
            <w:tcW w:w="8037" w:type="dxa"/>
            <w:tcBorders>
              <w:top w:val="none" w:sz="8" w:space="0" w:color="auto"/>
              <w:left w:val="single" w:sz="8" w:space="0" w:color="auto"/>
              <w:bottom w:val="single" w:sz="8" w:space="0" w:color="auto"/>
              <w:right w:val="single" w:sz="8" w:space="0" w:color="auto"/>
            </w:tcBorders>
          </w:tcPr>
          <w:p w:rsidR="008374C0" w:rsidRPr="00707CB7" w:rsidRDefault="008374C0" w:rsidP="00580429">
            <w:pPr>
              <w:widowControl w:val="0"/>
              <w:autoSpaceDE w:val="0"/>
              <w:autoSpaceDN w:val="0"/>
              <w:adjustRightInd w:val="0"/>
              <w:jc w:val="both"/>
            </w:pPr>
            <w:r w:rsidRPr="00707CB7">
              <w:t xml:space="preserve">Главная цель Программы </w:t>
            </w:r>
          </w:p>
          <w:p w:rsidR="008374C0" w:rsidRPr="00707CB7" w:rsidRDefault="008374C0" w:rsidP="00580429">
            <w:pPr>
              <w:widowControl w:val="0"/>
              <w:autoSpaceDE w:val="0"/>
              <w:autoSpaceDN w:val="0"/>
              <w:adjustRightInd w:val="0"/>
              <w:jc w:val="both"/>
            </w:pPr>
            <w:r w:rsidRPr="00707CB7">
              <w:t>- организация антитеррористической деятельности, противодействие возможным фактам проявления терроризма и экстремизма.</w:t>
            </w:r>
          </w:p>
          <w:p w:rsidR="008374C0" w:rsidRPr="00707CB7" w:rsidRDefault="008374C0" w:rsidP="00580429">
            <w:pPr>
              <w:widowControl w:val="0"/>
              <w:autoSpaceDE w:val="0"/>
              <w:autoSpaceDN w:val="0"/>
              <w:adjustRightInd w:val="0"/>
              <w:jc w:val="both"/>
            </w:pPr>
            <w:r w:rsidRPr="00707CB7">
              <w:t>Задачами Программы являются:</w:t>
            </w:r>
          </w:p>
          <w:p w:rsidR="008374C0" w:rsidRPr="00707CB7" w:rsidRDefault="008374C0" w:rsidP="00580429">
            <w:pPr>
              <w:widowControl w:val="0"/>
              <w:autoSpaceDE w:val="0"/>
              <w:autoSpaceDN w:val="0"/>
              <w:adjustRightInd w:val="0"/>
              <w:jc w:val="both"/>
            </w:pPr>
            <w:r w:rsidRPr="00707CB7">
              <w:t xml:space="preserve">- решение организационных вопросов по противодействию терроризму и экстремизму, оптимизация деятельности предусмотренных законодательством органов и структур </w:t>
            </w:r>
            <w:proofErr w:type="gramStart"/>
            <w:r w:rsidRPr="00707CB7">
              <w:t>в</w:t>
            </w:r>
            <w:proofErr w:type="gramEnd"/>
          </w:p>
          <w:p w:rsidR="008374C0" w:rsidRPr="00707CB7" w:rsidRDefault="008374C0" w:rsidP="00580429">
            <w:pPr>
              <w:widowControl w:val="0"/>
              <w:autoSpaceDE w:val="0"/>
              <w:autoSpaceDN w:val="0"/>
              <w:adjustRightInd w:val="0"/>
              <w:jc w:val="both"/>
            </w:pPr>
            <w:r w:rsidRPr="00707CB7">
              <w:t>указанной сфере;</w:t>
            </w:r>
          </w:p>
          <w:p w:rsidR="008374C0" w:rsidRPr="00707CB7" w:rsidRDefault="008374C0" w:rsidP="00580429">
            <w:pPr>
              <w:widowControl w:val="0"/>
              <w:autoSpaceDE w:val="0"/>
              <w:autoSpaceDN w:val="0"/>
              <w:adjustRightInd w:val="0"/>
              <w:jc w:val="both"/>
            </w:pPr>
            <w:r w:rsidRPr="00707CB7">
              <w:t>- оснащение материально-техническими средствами;</w:t>
            </w:r>
          </w:p>
          <w:p w:rsidR="008374C0" w:rsidRPr="00707CB7" w:rsidRDefault="008374C0" w:rsidP="00580429">
            <w:pPr>
              <w:widowControl w:val="0"/>
              <w:autoSpaceDE w:val="0"/>
              <w:autoSpaceDN w:val="0"/>
              <w:adjustRightInd w:val="0"/>
              <w:jc w:val="both"/>
            </w:pPr>
            <w:r w:rsidRPr="00707CB7">
              <w:t>- усиление антитеррористической защищенности мест массового пребывания людей;</w:t>
            </w:r>
          </w:p>
          <w:p w:rsidR="008374C0" w:rsidRPr="00707CB7" w:rsidRDefault="008374C0" w:rsidP="00580429">
            <w:pPr>
              <w:widowControl w:val="0"/>
              <w:autoSpaceDE w:val="0"/>
              <w:autoSpaceDN w:val="0"/>
              <w:adjustRightInd w:val="0"/>
              <w:jc w:val="both"/>
            </w:pPr>
            <w:r w:rsidRPr="00707CB7">
              <w:t xml:space="preserve">- активизация профилактической и информационно-пропагандистской работы, в том числе в целях предотвращения </w:t>
            </w:r>
            <w:proofErr w:type="spellStart"/>
            <w:r w:rsidRPr="00707CB7">
              <w:t>этноконфессиональных</w:t>
            </w:r>
            <w:proofErr w:type="spellEnd"/>
            <w:r w:rsidRPr="00707CB7">
              <w:t xml:space="preserve"> </w:t>
            </w:r>
            <w:r w:rsidRPr="00707CB7">
              <w:lastRenderedPageBreak/>
              <w:t>конфликтов</w:t>
            </w:r>
          </w:p>
        </w:tc>
      </w:tr>
      <w:tr w:rsidR="008374C0" w:rsidRPr="00707CB7" w:rsidTr="00580429">
        <w:trPr>
          <w:trHeight w:val="600"/>
        </w:trPr>
        <w:tc>
          <w:tcPr>
            <w:tcW w:w="2223" w:type="dxa"/>
            <w:tcBorders>
              <w:top w:val="none" w:sz="8" w:space="0" w:color="auto"/>
              <w:left w:val="single" w:sz="8" w:space="0" w:color="auto"/>
              <w:bottom w:val="single" w:sz="8" w:space="0" w:color="auto"/>
              <w:right w:val="single" w:sz="8" w:space="0" w:color="auto"/>
            </w:tcBorders>
          </w:tcPr>
          <w:p w:rsidR="008374C0" w:rsidRPr="00707CB7" w:rsidRDefault="008374C0" w:rsidP="00580429">
            <w:pPr>
              <w:widowControl w:val="0"/>
              <w:autoSpaceDE w:val="0"/>
              <w:autoSpaceDN w:val="0"/>
              <w:adjustRightInd w:val="0"/>
            </w:pPr>
            <w:r w:rsidRPr="00707CB7">
              <w:lastRenderedPageBreak/>
              <w:t>Сроки и этапы</w:t>
            </w:r>
          </w:p>
          <w:p w:rsidR="008374C0" w:rsidRPr="00707CB7" w:rsidRDefault="008374C0" w:rsidP="00580429">
            <w:pPr>
              <w:widowControl w:val="0"/>
              <w:autoSpaceDE w:val="0"/>
              <w:autoSpaceDN w:val="0"/>
              <w:adjustRightInd w:val="0"/>
            </w:pPr>
            <w:r w:rsidRPr="00707CB7">
              <w:t>реализации</w:t>
            </w:r>
          </w:p>
          <w:p w:rsidR="008374C0" w:rsidRPr="00707CB7" w:rsidRDefault="008374C0" w:rsidP="00580429">
            <w:pPr>
              <w:widowControl w:val="0"/>
              <w:autoSpaceDE w:val="0"/>
              <w:autoSpaceDN w:val="0"/>
              <w:adjustRightInd w:val="0"/>
            </w:pPr>
            <w:r w:rsidRPr="00707CB7">
              <w:t>Программы</w:t>
            </w:r>
          </w:p>
        </w:tc>
        <w:tc>
          <w:tcPr>
            <w:tcW w:w="8037" w:type="dxa"/>
            <w:tcBorders>
              <w:top w:val="none" w:sz="8" w:space="0" w:color="auto"/>
              <w:left w:val="single" w:sz="8" w:space="0" w:color="auto"/>
              <w:bottom w:val="single" w:sz="8" w:space="0" w:color="auto"/>
              <w:right w:val="single" w:sz="8" w:space="0" w:color="auto"/>
            </w:tcBorders>
          </w:tcPr>
          <w:p w:rsidR="008374C0" w:rsidRPr="00707CB7" w:rsidRDefault="008374C0" w:rsidP="00580429">
            <w:pPr>
              <w:widowControl w:val="0"/>
              <w:autoSpaceDE w:val="0"/>
              <w:autoSpaceDN w:val="0"/>
              <w:adjustRightInd w:val="0"/>
            </w:pPr>
            <w:r w:rsidRPr="00707CB7">
              <w:t>2017 - 2024 годы</w:t>
            </w:r>
          </w:p>
          <w:p w:rsidR="008374C0" w:rsidRPr="00707CB7" w:rsidRDefault="008374C0" w:rsidP="00580429">
            <w:pPr>
              <w:widowControl w:val="0"/>
              <w:autoSpaceDE w:val="0"/>
              <w:autoSpaceDN w:val="0"/>
              <w:adjustRightInd w:val="0"/>
            </w:pPr>
            <w:r w:rsidRPr="00707CB7">
              <w:t>Программа реализуется в один этап</w:t>
            </w:r>
          </w:p>
        </w:tc>
      </w:tr>
      <w:tr w:rsidR="008374C0" w:rsidRPr="00707CB7" w:rsidTr="00580429">
        <w:trPr>
          <w:trHeight w:val="600"/>
        </w:trPr>
        <w:tc>
          <w:tcPr>
            <w:tcW w:w="2223" w:type="dxa"/>
            <w:tcBorders>
              <w:top w:val="none" w:sz="8" w:space="0" w:color="auto"/>
              <w:left w:val="single" w:sz="8" w:space="0" w:color="auto"/>
              <w:bottom w:val="single" w:sz="8" w:space="0" w:color="auto"/>
              <w:right w:val="single" w:sz="8" w:space="0" w:color="auto"/>
            </w:tcBorders>
          </w:tcPr>
          <w:p w:rsidR="008374C0" w:rsidRPr="00707CB7" w:rsidRDefault="008374C0" w:rsidP="00580429">
            <w:pPr>
              <w:widowControl w:val="0"/>
              <w:autoSpaceDE w:val="0"/>
              <w:autoSpaceDN w:val="0"/>
              <w:adjustRightInd w:val="0"/>
            </w:pPr>
            <w:r w:rsidRPr="00707CB7">
              <w:t>Целевые индикаторы</w:t>
            </w:r>
          </w:p>
        </w:tc>
        <w:tc>
          <w:tcPr>
            <w:tcW w:w="8037" w:type="dxa"/>
            <w:tcBorders>
              <w:top w:val="none" w:sz="8" w:space="0" w:color="auto"/>
              <w:left w:val="single" w:sz="8" w:space="0" w:color="auto"/>
              <w:bottom w:val="single" w:sz="8" w:space="0" w:color="auto"/>
              <w:right w:val="single" w:sz="8" w:space="0" w:color="auto"/>
            </w:tcBorders>
          </w:tcPr>
          <w:p w:rsidR="008374C0" w:rsidRPr="00707CB7" w:rsidRDefault="008374C0" w:rsidP="00580429">
            <w:pPr>
              <w:widowControl w:val="0"/>
              <w:autoSpaceDE w:val="0"/>
              <w:autoSpaceDN w:val="0"/>
              <w:adjustRightInd w:val="0"/>
              <w:jc w:val="both"/>
            </w:pPr>
            <w:r w:rsidRPr="00707CB7">
              <w:t>- обеспечение условий для успешной социально-культурной адаптации молодежи из числа мигрантов.</w:t>
            </w:r>
          </w:p>
          <w:p w:rsidR="008374C0" w:rsidRPr="00707CB7" w:rsidRDefault="008374C0" w:rsidP="00580429">
            <w:pPr>
              <w:widowControl w:val="0"/>
              <w:autoSpaceDE w:val="0"/>
              <w:autoSpaceDN w:val="0"/>
              <w:adjustRightInd w:val="0"/>
              <w:jc w:val="both"/>
            </w:pPr>
            <w:r w:rsidRPr="00707CB7">
              <w:t>2017-0,5%</w:t>
            </w:r>
          </w:p>
          <w:p w:rsidR="008374C0" w:rsidRPr="00707CB7" w:rsidRDefault="008374C0" w:rsidP="00580429">
            <w:pPr>
              <w:widowControl w:val="0"/>
              <w:autoSpaceDE w:val="0"/>
              <w:autoSpaceDN w:val="0"/>
              <w:adjustRightInd w:val="0"/>
              <w:jc w:val="both"/>
            </w:pPr>
            <w:r w:rsidRPr="00707CB7">
              <w:t>2018-0,5%</w:t>
            </w:r>
          </w:p>
          <w:p w:rsidR="008374C0" w:rsidRPr="00707CB7" w:rsidRDefault="008374C0" w:rsidP="00580429">
            <w:pPr>
              <w:widowControl w:val="0"/>
              <w:autoSpaceDE w:val="0"/>
              <w:autoSpaceDN w:val="0"/>
              <w:adjustRightInd w:val="0"/>
              <w:jc w:val="both"/>
            </w:pPr>
            <w:r w:rsidRPr="00707CB7">
              <w:t>2019-0,5%</w:t>
            </w:r>
          </w:p>
          <w:p w:rsidR="008374C0" w:rsidRPr="00707CB7" w:rsidRDefault="008374C0" w:rsidP="00580429">
            <w:pPr>
              <w:widowControl w:val="0"/>
              <w:autoSpaceDE w:val="0"/>
              <w:autoSpaceDN w:val="0"/>
              <w:adjustRightInd w:val="0"/>
              <w:jc w:val="both"/>
            </w:pPr>
            <w:r w:rsidRPr="00707CB7">
              <w:t>2020-0,5%</w:t>
            </w:r>
          </w:p>
          <w:p w:rsidR="008374C0" w:rsidRPr="00707CB7" w:rsidRDefault="008374C0" w:rsidP="00580429">
            <w:pPr>
              <w:widowControl w:val="0"/>
              <w:autoSpaceDE w:val="0"/>
              <w:autoSpaceDN w:val="0"/>
              <w:adjustRightInd w:val="0"/>
              <w:jc w:val="both"/>
            </w:pPr>
            <w:r w:rsidRPr="00707CB7">
              <w:t>2021-0,5%</w:t>
            </w:r>
          </w:p>
          <w:p w:rsidR="008374C0" w:rsidRPr="00707CB7" w:rsidRDefault="008374C0" w:rsidP="00580429">
            <w:pPr>
              <w:widowControl w:val="0"/>
              <w:autoSpaceDE w:val="0"/>
              <w:autoSpaceDN w:val="0"/>
              <w:adjustRightInd w:val="0"/>
              <w:jc w:val="both"/>
            </w:pPr>
            <w:r w:rsidRPr="00707CB7">
              <w:t>2022-0,5%</w:t>
            </w:r>
          </w:p>
          <w:p w:rsidR="008374C0" w:rsidRPr="00707CB7" w:rsidRDefault="008374C0" w:rsidP="00580429">
            <w:pPr>
              <w:widowControl w:val="0"/>
              <w:autoSpaceDE w:val="0"/>
              <w:autoSpaceDN w:val="0"/>
              <w:adjustRightInd w:val="0"/>
              <w:jc w:val="both"/>
            </w:pPr>
            <w:r w:rsidRPr="00707CB7">
              <w:t>2023-0,5%</w:t>
            </w:r>
          </w:p>
          <w:p w:rsidR="008374C0" w:rsidRPr="00707CB7" w:rsidRDefault="008374C0" w:rsidP="00580429">
            <w:pPr>
              <w:widowControl w:val="0"/>
              <w:autoSpaceDE w:val="0"/>
              <w:autoSpaceDN w:val="0"/>
              <w:adjustRightInd w:val="0"/>
              <w:jc w:val="both"/>
            </w:pPr>
            <w:r w:rsidRPr="00707CB7">
              <w:t>2024-05%</w:t>
            </w:r>
          </w:p>
          <w:p w:rsidR="008374C0" w:rsidRPr="00707CB7" w:rsidRDefault="008374C0" w:rsidP="00580429">
            <w:pPr>
              <w:widowControl w:val="0"/>
              <w:autoSpaceDE w:val="0"/>
              <w:autoSpaceDN w:val="0"/>
              <w:adjustRightInd w:val="0"/>
              <w:jc w:val="both"/>
            </w:pPr>
            <w:r w:rsidRPr="00707CB7">
              <w:t>- совершенствование форм и методов работы органов местного самоуправления по профилактике проявлений ксенофобии, национальной и расовой нетерпимости, противодействию этнической дискриминации</w:t>
            </w:r>
          </w:p>
          <w:p w:rsidR="008374C0" w:rsidRPr="00707CB7" w:rsidRDefault="008374C0" w:rsidP="00580429">
            <w:pPr>
              <w:widowControl w:val="0"/>
              <w:autoSpaceDE w:val="0"/>
              <w:autoSpaceDN w:val="0"/>
              <w:adjustRightInd w:val="0"/>
              <w:jc w:val="both"/>
            </w:pPr>
            <w:r w:rsidRPr="00707CB7">
              <w:t>2017-0,5%</w:t>
            </w:r>
          </w:p>
          <w:p w:rsidR="008374C0" w:rsidRPr="00707CB7" w:rsidRDefault="008374C0" w:rsidP="00580429">
            <w:pPr>
              <w:widowControl w:val="0"/>
              <w:autoSpaceDE w:val="0"/>
              <w:autoSpaceDN w:val="0"/>
              <w:adjustRightInd w:val="0"/>
              <w:jc w:val="both"/>
            </w:pPr>
            <w:r w:rsidRPr="00707CB7">
              <w:t>2018-0,5%</w:t>
            </w:r>
          </w:p>
          <w:p w:rsidR="008374C0" w:rsidRPr="00707CB7" w:rsidRDefault="008374C0" w:rsidP="00580429">
            <w:pPr>
              <w:widowControl w:val="0"/>
              <w:autoSpaceDE w:val="0"/>
              <w:autoSpaceDN w:val="0"/>
              <w:adjustRightInd w:val="0"/>
              <w:jc w:val="both"/>
            </w:pPr>
            <w:r w:rsidRPr="00707CB7">
              <w:t>2019-0,5%</w:t>
            </w:r>
          </w:p>
          <w:p w:rsidR="008374C0" w:rsidRPr="00707CB7" w:rsidRDefault="008374C0" w:rsidP="00580429">
            <w:pPr>
              <w:widowControl w:val="0"/>
              <w:autoSpaceDE w:val="0"/>
              <w:autoSpaceDN w:val="0"/>
              <w:adjustRightInd w:val="0"/>
              <w:jc w:val="both"/>
            </w:pPr>
            <w:r w:rsidRPr="00707CB7">
              <w:t>2020-0,5%</w:t>
            </w:r>
          </w:p>
          <w:p w:rsidR="008374C0" w:rsidRPr="00707CB7" w:rsidRDefault="008374C0" w:rsidP="00580429">
            <w:pPr>
              <w:widowControl w:val="0"/>
              <w:autoSpaceDE w:val="0"/>
              <w:autoSpaceDN w:val="0"/>
              <w:adjustRightInd w:val="0"/>
              <w:jc w:val="both"/>
            </w:pPr>
            <w:r w:rsidRPr="00707CB7">
              <w:t>2021-0,5%</w:t>
            </w:r>
          </w:p>
          <w:p w:rsidR="008374C0" w:rsidRPr="00707CB7" w:rsidRDefault="008374C0" w:rsidP="00580429">
            <w:pPr>
              <w:widowControl w:val="0"/>
              <w:autoSpaceDE w:val="0"/>
              <w:autoSpaceDN w:val="0"/>
              <w:adjustRightInd w:val="0"/>
              <w:jc w:val="both"/>
            </w:pPr>
            <w:r w:rsidRPr="00707CB7">
              <w:t>2022-0,5%</w:t>
            </w:r>
          </w:p>
          <w:p w:rsidR="008374C0" w:rsidRPr="00707CB7" w:rsidRDefault="008374C0" w:rsidP="00580429">
            <w:pPr>
              <w:widowControl w:val="0"/>
              <w:autoSpaceDE w:val="0"/>
              <w:autoSpaceDN w:val="0"/>
              <w:adjustRightInd w:val="0"/>
              <w:jc w:val="both"/>
            </w:pPr>
            <w:r w:rsidRPr="00707CB7">
              <w:t>2023-0,5%</w:t>
            </w:r>
          </w:p>
          <w:p w:rsidR="008374C0" w:rsidRPr="00707CB7" w:rsidRDefault="008374C0" w:rsidP="00580429">
            <w:pPr>
              <w:widowControl w:val="0"/>
              <w:autoSpaceDE w:val="0"/>
              <w:autoSpaceDN w:val="0"/>
              <w:adjustRightInd w:val="0"/>
              <w:jc w:val="both"/>
            </w:pPr>
            <w:r w:rsidRPr="00707CB7">
              <w:t>2024-05%</w:t>
            </w:r>
          </w:p>
          <w:p w:rsidR="008374C0" w:rsidRPr="00707CB7" w:rsidRDefault="008374C0" w:rsidP="00580429">
            <w:pPr>
              <w:widowControl w:val="0"/>
              <w:autoSpaceDE w:val="0"/>
              <w:autoSpaceDN w:val="0"/>
              <w:adjustRightInd w:val="0"/>
              <w:jc w:val="both"/>
            </w:pPr>
            <w:r w:rsidRPr="00707CB7">
              <w:t>- повышение уровня компетентности сотрудников муниципальных учреждений в вопросах миграционной и национальной политики, способах формирования</w:t>
            </w:r>
          </w:p>
          <w:p w:rsidR="008374C0" w:rsidRPr="00707CB7" w:rsidRDefault="008374C0" w:rsidP="00580429">
            <w:pPr>
              <w:widowControl w:val="0"/>
              <w:autoSpaceDE w:val="0"/>
              <w:autoSpaceDN w:val="0"/>
              <w:adjustRightInd w:val="0"/>
              <w:jc w:val="both"/>
            </w:pPr>
            <w:r w:rsidRPr="00707CB7">
              <w:t>2017-0,5%</w:t>
            </w:r>
          </w:p>
          <w:p w:rsidR="008374C0" w:rsidRPr="00707CB7" w:rsidRDefault="008374C0" w:rsidP="00580429">
            <w:pPr>
              <w:widowControl w:val="0"/>
              <w:autoSpaceDE w:val="0"/>
              <w:autoSpaceDN w:val="0"/>
              <w:adjustRightInd w:val="0"/>
              <w:jc w:val="both"/>
            </w:pPr>
            <w:r w:rsidRPr="00707CB7">
              <w:t>2018-0,5%</w:t>
            </w:r>
          </w:p>
          <w:p w:rsidR="008374C0" w:rsidRPr="00707CB7" w:rsidRDefault="008374C0" w:rsidP="00580429">
            <w:pPr>
              <w:widowControl w:val="0"/>
              <w:autoSpaceDE w:val="0"/>
              <w:autoSpaceDN w:val="0"/>
              <w:adjustRightInd w:val="0"/>
              <w:jc w:val="both"/>
            </w:pPr>
            <w:r w:rsidRPr="00707CB7">
              <w:t>2019-0,5%</w:t>
            </w:r>
          </w:p>
          <w:p w:rsidR="008374C0" w:rsidRPr="00707CB7" w:rsidRDefault="008374C0" w:rsidP="00580429">
            <w:pPr>
              <w:widowControl w:val="0"/>
              <w:autoSpaceDE w:val="0"/>
              <w:autoSpaceDN w:val="0"/>
              <w:adjustRightInd w:val="0"/>
            </w:pPr>
            <w:r w:rsidRPr="00707CB7">
              <w:t>2020-0,5%</w:t>
            </w:r>
          </w:p>
          <w:p w:rsidR="008374C0" w:rsidRPr="00707CB7" w:rsidRDefault="008374C0" w:rsidP="00580429">
            <w:pPr>
              <w:widowControl w:val="0"/>
              <w:autoSpaceDE w:val="0"/>
              <w:autoSpaceDN w:val="0"/>
              <w:adjustRightInd w:val="0"/>
            </w:pPr>
            <w:r w:rsidRPr="00707CB7">
              <w:t>2021-0,5%</w:t>
            </w:r>
          </w:p>
          <w:p w:rsidR="008374C0" w:rsidRPr="00707CB7" w:rsidRDefault="008374C0" w:rsidP="00580429">
            <w:pPr>
              <w:widowControl w:val="0"/>
              <w:autoSpaceDE w:val="0"/>
              <w:autoSpaceDN w:val="0"/>
              <w:adjustRightInd w:val="0"/>
            </w:pPr>
            <w:r w:rsidRPr="00707CB7">
              <w:t>2022-0,5%</w:t>
            </w:r>
          </w:p>
          <w:p w:rsidR="008374C0" w:rsidRPr="00707CB7" w:rsidRDefault="008374C0" w:rsidP="00580429">
            <w:pPr>
              <w:widowControl w:val="0"/>
              <w:autoSpaceDE w:val="0"/>
              <w:autoSpaceDN w:val="0"/>
              <w:adjustRightInd w:val="0"/>
            </w:pPr>
            <w:r w:rsidRPr="00707CB7">
              <w:t>2023-0,5%</w:t>
            </w:r>
          </w:p>
          <w:p w:rsidR="008374C0" w:rsidRPr="00707CB7" w:rsidRDefault="008374C0" w:rsidP="00580429">
            <w:pPr>
              <w:widowControl w:val="0"/>
              <w:autoSpaceDE w:val="0"/>
              <w:autoSpaceDN w:val="0"/>
              <w:adjustRightInd w:val="0"/>
            </w:pPr>
            <w:r w:rsidRPr="00707CB7">
              <w:t>2024-05%</w:t>
            </w:r>
          </w:p>
        </w:tc>
      </w:tr>
      <w:tr w:rsidR="008374C0" w:rsidRPr="00707CB7" w:rsidTr="00580429">
        <w:trPr>
          <w:trHeight w:val="159"/>
        </w:trPr>
        <w:tc>
          <w:tcPr>
            <w:tcW w:w="2223" w:type="dxa"/>
            <w:tcBorders>
              <w:top w:val="none" w:sz="8" w:space="0" w:color="auto"/>
              <w:left w:val="single" w:sz="8" w:space="0" w:color="auto"/>
              <w:bottom w:val="single" w:sz="8" w:space="0" w:color="auto"/>
              <w:right w:val="single" w:sz="8" w:space="0" w:color="auto"/>
            </w:tcBorders>
          </w:tcPr>
          <w:p w:rsidR="008374C0" w:rsidRPr="00707CB7" w:rsidRDefault="008374C0" w:rsidP="00580429">
            <w:pPr>
              <w:widowControl w:val="0"/>
              <w:autoSpaceDE w:val="0"/>
              <w:autoSpaceDN w:val="0"/>
              <w:adjustRightInd w:val="0"/>
            </w:pPr>
            <w:r w:rsidRPr="00707CB7">
              <w:t>Ожидаемые</w:t>
            </w:r>
          </w:p>
          <w:p w:rsidR="008374C0" w:rsidRPr="00707CB7" w:rsidRDefault="008374C0" w:rsidP="00580429">
            <w:pPr>
              <w:widowControl w:val="0"/>
              <w:autoSpaceDE w:val="0"/>
              <w:autoSpaceDN w:val="0"/>
              <w:adjustRightInd w:val="0"/>
            </w:pPr>
            <w:r w:rsidRPr="00707CB7">
              <w:t xml:space="preserve">результаты </w:t>
            </w:r>
            <w:proofErr w:type="gramStart"/>
            <w:r w:rsidRPr="00707CB7">
              <w:t>от</w:t>
            </w:r>
            <w:proofErr w:type="gramEnd"/>
          </w:p>
          <w:p w:rsidR="008374C0" w:rsidRPr="00707CB7" w:rsidRDefault="008374C0" w:rsidP="00580429">
            <w:pPr>
              <w:widowControl w:val="0"/>
              <w:autoSpaceDE w:val="0"/>
              <w:autoSpaceDN w:val="0"/>
              <w:adjustRightInd w:val="0"/>
            </w:pPr>
            <w:r w:rsidRPr="00707CB7">
              <w:t>реализации</w:t>
            </w:r>
          </w:p>
          <w:p w:rsidR="008374C0" w:rsidRPr="00707CB7" w:rsidRDefault="008374C0" w:rsidP="00580429">
            <w:pPr>
              <w:widowControl w:val="0"/>
              <w:autoSpaceDE w:val="0"/>
              <w:autoSpaceDN w:val="0"/>
              <w:adjustRightInd w:val="0"/>
            </w:pPr>
            <w:r w:rsidRPr="00707CB7">
              <w:t>Программы</w:t>
            </w:r>
          </w:p>
        </w:tc>
        <w:tc>
          <w:tcPr>
            <w:tcW w:w="8037" w:type="dxa"/>
            <w:tcBorders>
              <w:top w:val="none" w:sz="8" w:space="0" w:color="auto"/>
              <w:left w:val="single" w:sz="8" w:space="0" w:color="auto"/>
              <w:bottom w:val="single" w:sz="8" w:space="0" w:color="auto"/>
              <w:right w:val="single" w:sz="8" w:space="0" w:color="auto"/>
            </w:tcBorders>
          </w:tcPr>
          <w:p w:rsidR="008374C0" w:rsidRPr="00707CB7" w:rsidRDefault="008374C0" w:rsidP="00580429">
            <w:pPr>
              <w:widowControl w:val="0"/>
              <w:autoSpaceDE w:val="0"/>
              <w:autoSpaceDN w:val="0"/>
              <w:adjustRightInd w:val="0"/>
              <w:jc w:val="both"/>
            </w:pPr>
            <w:r w:rsidRPr="00707CB7">
              <w:t>1. Обеспечение условий для успешной социально-культурной адаптации молодежи из числа мигрантов.</w:t>
            </w:r>
          </w:p>
          <w:p w:rsidR="008374C0" w:rsidRPr="00707CB7" w:rsidRDefault="008374C0" w:rsidP="00580429">
            <w:pPr>
              <w:widowControl w:val="0"/>
              <w:autoSpaceDE w:val="0"/>
              <w:autoSpaceDN w:val="0"/>
              <w:adjustRightInd w:val="0"/>
              <w:jc w:val="both"/>
            </w:pPr>
            <w:r w:rsidRPr="00707CB7">
              <w:t>2. Противодействие проникновению в общественное сознание идей религиозного фундаментализма, экстремизма и нетерпимости.</w:t>
            </w:r>
          </w:p>
          <w:p w:rsidR="008374C0" w:rsidRPr="00707CB7" w:rsidRDefault="008374C0" w:rsidP="00580429">
            <w:pPr>
              <w:widowControl w:val="0"/>
              <w:autoSpaceDE w:val="0"/>
              <w:autoSpaceDN w:val="0"/>
              <w:adjustRightInd w:val="0"/>
              <w:jc w:val="both"/>
            </w:pPr>
            <w:r w:rsidRPr="00707CB7">
              <w:t>3. Совершенствование форм и методов работы органов местного самоуправления по профилактике проявлений ксенофобии, национальной и расовой нетерпимости, противодействию этнической дискриминации.</w:t>
            </w:r>
          </w:p>
          <w:p w:rsidR="008374C0" w:rsidRPr="00707CB7" w:rsidRDefault="008374C0" w:rsidP="00580429">
            <w:pPr>
              <w:widowControl w:val="0"/>
              <w:autoSpaceDE w:val="0"/>
              <w:autoSpaceDN w:val="0"/>
              <w:adjustRightInd w:val="0"/>
              <w:jc w:val="both"/>
            </w:pPr>
            <w:r w:rsidRPr="00707CB7">
              <w:t>4. Повышение уровня компетентности сотрудников муниципальных учреждений в вопросах миграционной и национальной политики, способах формирования толерантной среды и противодействия экстремизму.</w:t>
            </w:r>
          </w:p>
          <w:p w:rsidR="008374C0" w:rsidRPr="00707CB7" w:rsidRDefault="008374C0" w:rsidP="00580429">
            <w:pPr>
              <w:widowControl w:val="0"/>
              <w:autoSpaceDE w:val="0"/>
              <w:autoSpaceDN w:val="0"/>
              <w:adjustRightInd w:val="0"/>
              <w:jc w:val="both"/>
            </w:pPr>
            <w:r w:rsidRPr="00707CB7">
              <w:t>5. 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8374C0" w:rsidRPr="00707CB7" w:rsidTr="00580429">
        <w:trPr>
          <w:trHeight w:val="1200"/>
        </w:trPr>
        <w:tc>
          <w:tcPr>
            <w:tcW w:w="2223" w:type="dxa"/>
            <w:tcBorders>
              <w:top w:val="single" w:sz="4" w:space="0" w:color="auto"/>
              <w:left w:val="single" w:sz="8" w:space="0" w:color="auto"/>
              <w:bottom w:val="single" w:sz="8" w:space="0" w:color="auto"/>
              <w:right w:val="single" w:sz="8" w:space="0" w:color="auto"/>
            </w:tcBorders>
          </w:tcPr>
          <w:p w:rsidR="008374C0" w:rsidRPr="00707CB7" w:rsidRDefault="008374C0" w:rsidP="00580429">
            <w:pPr>
              <w:widowControl w:val="0"/>
              <w:autoSpaceDE w:val="0"/>
              <w:autoSpaceDN w:val="0"/>
              <w:adjustRightInd w:val="0"/>
            </w:pPr>
            <w:r w:rsidRPr="00707CB7">
              <w:lastRenderedPageBreak/>
              <w:t>Объем и источники</w:t>
            </w:r>
          </w:p>
          <w:p w:rsidR="008374C0" w:rsidRPr="00707CB7" w:rsidRDefault="008374C0" w:rsidP="00580429">
            <w:pPr>
              <w:widowControl w:val="0"/>
              <w:autoSpaceDE w:val="0"/>
              <w:autoSpaceDN w:val="0"/>
              <w:adjustRightInd w:val="0"/>
            </w:pPr>
            <w:r w:rsidRPr="00707CB7">
              <w:t>финансирования</w:t>
            </w:r>
          </w:p>
          <w:p w:rsidR="008374C0" w:rsidRPr="00707CB7" w:rsidRDefault="008374C0" w:rsidP="00580429">
            <w:pPr>
              <w:widowControl w:val="0"/>
              <w:autoSpaceDE w:val="0"/>
              <w:autoSpaceDN w:val="0"/>
              <w:adjustRightInd w:val="0"/>
            </w:pPr>
            <w:r w:rsidRPr="00707CB7">
              <w:t>Программы</w:t>
            </w:r>
          </w:p>
        </w:tc>
        <w:tc>
          <w:tcPr>
            <w:tcW w:w="8037" w:type="dxa"/>
            <w:tcBorders>
              <w:top w:val="single" w:sz="4" w:space="0" w:color="auto"/>
              <w:left w:val="single" w:sz="8" w:space="0" w:color="auto"/>
              <w:bottom w:val="single" w:sz="8" w:space="0" w:color="auto"/>
              <w:right w:val="single" w:sz="8" w:space="0" w:color="auto"/>
            </w:tcBorders>
          </w:tcPr>
          <w:p w:rsidR="008374C0" w:rsidRPr="00707CB7" w:rsidRDefault="008374C0" w:rsidP="00580429">
            <w:pPr>
              <w:widowControl w:val="0"/>
              <w:autoSpaceDE w:val="0"/>
              <w:autoSpaceDN w:val="0"/>
              <w:adjustRightInd w:val="0"/>
              <w:jc w:val="both"/>
            </w:pPr>
            <w:r w:rsidRPr="00707CB7">
              <w:t>Общий объем финансирования Программы составляет 4,0 тыс. рублей из средств местного бюджета, в том числе по годам:</w:t>
            </w:r>
          </w:p>
          <w:p w:rsidR="008374C0" w:rsidRPr="00707CB7" w:rsidRDefault="008374C0" w:rsidP="00580429">
            <w:pPr>
              <w:widowControl w:val="0"/>
              <w:autoSpaceDE w:val="0"/>
              <w:autoSpaceDN w:val="0"/>
              <w:adjustRightInd w:val="0"/>
              <w:jc w:val="both"/>
            </w:pPr>
            <w:r w:rsidRPr="00707CB7">
              <w:t>2017 год – 0,5 тыс. рублей,</w:t>
            </w:r>
          </w:p>
          <w:p w:rsidR="008374C0" w:rsidRPr="00707CB7" w:rsidRDefault="008374C0" w:rsidP="00580429">
            <w:pPr>
              <w:widowControl w:val="0"/>
              <w:autoSpaceDE w:val="0"/>
              <w:autoSpaceDN w:val="0"/>
              <w:adjustRightInd w:val="0"/>
              <w:jc w:val="both"/>
            </w:pPr>
            <w:r w:rsidRPr="00707CB7">
              <w:t>2018 год – 0,5 тыс. рублей,</w:t>
            </w:r>
          </w:p>
          <w:p w:rsidR="008374C0" w:rsidRPr="00707CB7" w:rsidRDefault="008374C0" w:rsidP="00580429">
            <w:pPr>
              <w:widowControl w:val="0"/>
              <w:autoSpaceDE w:val="0"/>
              <w:autoSpaceDN w:val="0"/>
              <w:adjustRightInd w:val="0"/>
            </w:pPr>
            <w:r w:rsidRPr="00707CB7">
              <w:t>2019 год – 0,5 тыс. рублей,</w:t>
            </w:r>
          </w:p>
          <w:p w:rsidR="008374C0" w:rsidRPr="00707CB7" w:rsidRDefault="008374C0" w:rsidP="00580429">
            <w:pPr>
              <w:widowControl w:val="0"/>
              <w:autoSpaceDE w:val="0"/>
              <w:autoSpaceDN w:val="0"/>
              <w:adjustRightInd w:val="0"/>
            </w:pPr>
            <w:r w:rsidRPr="00707CB7">
              <w:t>2020 год – 0,5 тыс. рублей,</w:t>
            </w:r>
          </w:p>
          <w:p w:rsidR="008374C0" w:rsidRPr="00707CB7" w:rsidRDefault="008374C0" w:rsidP="00580429">
            <w:pPr>
              <w:widowControl w:val="0"/>
              <w:autoSpaceDE w:val="0"/>
              <w:autoSpaceDN w:val="0"/>
              <w:adjustRightInd w:val="0"/>
            </w:pPr>
            <w:r w:rsidRPr="00707CB7">
              <w:t>2021 год – 0,5 тыс. рублей,</w:t>
            </w:r>
          </w:p>
          <w:p w:rsidR="008374C0" w:rsidRPr="00707CB7" w:rsidRDefault="008374C0" w:rsidP="00580429">
            <w:pPr>
              <w:widowControl w:val="0"/>
              <w:autoSpaceDE w:val="0"/>
              <w:autoSpaceDN w:val="0"/>
              <w:adjustRightInd w:val="0"/>
            </w:pPr>
            <w:r w:rsidRPr="00707CB7">
              <w:t>2022 год – 0,5 тыс. рублей,</w:t>
            </w:r>
          </w:p>
          <w:p w:rsidR="008374C0" w:rsidRPr="00707CB7" w:rsidRDefault="008374C0" w:rsidP="00580429">
            <w:pPr>
              <w:widowControl w:val="0"/>
              <w:autoSpaceDE w:val="0"/>
              <w:autoSpaceDN w:val="0"/>
              <w:adjustRightInd w:val="0"/>
            </w:pPr>
            <w:r w:rsidRPr="00707CB7">
              <w:t>2023 год – 0,5 тыс. рублей,</w:t>
            </w:r>
          </w:p>
          <w:p w:rsidR="008374C0" w:rsidRPr="00707CB7" w:rsidRDefault="008374C0" w:rsidP="00580429">
            <w:pPr>
              <w:widowControl w:val="0"/>
              <w:autoSpaceDE w:val="0"/>
              <w:autoSpaceDN w:val="0"/>
              <w:adjustRightInd w:val="0"/>
            </w:pPr>
            <w:r w:rsidRPr="00707CB7">
              <w:t>2024 год – 0,5 тыс. рублей</w:t>
            </w:r>
          </w:p>
        </w:tc>
      </w:tr>
    </w:tbl>
    <w:p w:rsidR="008374C0" w:rsidRPr="00707CB7" w:rsidRDefault="008374C0" w:rsidP="008374C0">
      <w:pPr>
        <w:widowControl w:val="0"/>
        <w:autoSpaceDE w:val="0"/>
        <w:autoSpaceDN w:val="0"/>
        <w:adjustRightInd w:val="0"/>
        <w:jc w:val="center"/>
      </w:pPr>
    </w:p>
    <w:p w:rsidR="008374C0" w:rsidRPr="00707CB7" w:rsidRDefault="008374C0" w:rsidP="008374C0">
      <w:pPr>
        <w:widowControl w:val="0"/>
        <w:autoSpaceDE w:val="0"/>
        <w:autoSpaceDN w:val="0"/>
        <w:adjustRightInd w:val="0"/>
        <w:jc w:val="center"/>
        <w:outlineLvl w:val="1"/>
      </w:pPr>
      <w:r w:rsidRPr="00707CB7">
        <w:t>1. Основания для разработки Программы</w:t>
      </w:r>
    </w:p>
    <w:p w:rsidR="008374C0" w:rsidRPr="00707CB7" w:rsidRDefault="008374C0" w:rsidP="008374C0">
      <w:pPr>
        <w:widowControl w:val="0"/>
        <w:autoSpaceDE w:val="0"/>
        <w:autoSpaceDN w:val="0"/>
        <w:adjustRightInd w:val="0"/>
        <w:jc w:val="center"/>
      </w:pPr>
    </w:p>
    <w:p w:rsidR="008374C0" w:rsidRPr="00707CB7" w:rsidRDefault="008374C0" w:rsidP="008374C0">
      <w:pPr>
        <w:widowControl w:val="0"/>
        <w:autoSpaceDE w:val="0"/>
        <w:autoSpaceDN w:val="0"/>
        <w:adjustRightInd w:val="0"/>
        <w:ind w:firstLine="708"/>
        <w:jc w:val="both"/>
      </w:pPr>
      <w:r w:rsidRPr="00707CB7">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w:t>
      </w:r>
    </w:p>
    <w:p w:rsidR="008374C0" w:rsidRPr="00707CB7" w:rsidRDefault="008374C0" w:rsidP="008374C0">
      <w:pPr>
        <w:widowControl w:val="0"/>
        <w:autoSpaceDE w:val="0"/>
        <w:autoSpaceDN w:val="0"/>
        <w:adjustRightInd w:val="0"/>
        <w:ind w:firstLine="708"/>
        <w:jc w:val="both"/>
      </w:pPr>
      <w:r w:rsidRPr="00707CB7">
        <w:t>Объектами первоочередных террористических устремлений на территории администрации муниципального образования – Батьковское сельское поселение Сасовского муниципального района Рязанской области являются места массового пребывания людей (учреждения культуры, учебные заведения, учреждения здравоохранения и др.).</w:t>
      </w:r>
    </w:p>
    <w:p w:rsidR="008374C0" w:rsidRPr="00707CB7" w:rsidRDefault="008374C0" w:rsidP="008374C0">
      <w:pPr>
        <w:widowControl w:val="0"/>
        <w:autoSpaceDE w:val="0"/>
        <w:autoSpaceDN w:val="0"/>
        <w:adjustRightInd w:val="0"/>
        <w:ind w:firstLine="708"/>
        <w:jc w:val="both"/>
      </w:pPr>
      <w:r w:rsidRPr="00707CB7">
        <w:t>Комплексное решение проблемы обеспечения террористической безопасности как на федеральном, региональном уровне, так и на местном уровне возможно программно-целевым методом.</w:t>
      </w:r>
    </w:p>
    <w:p w:rsidR="008374C0" w:rsidRPr="00707CB7" w:rsidRDefault="008374C0" w:rsidP="008374C0">
      <w:pPr>
        <w:widowControl w:val="0"/>
        <w:autoSpaceDE w:val="0"/>
        <w:autoSpaceDN w:val="0"/>
        <w:adjustRightInd w:val="0"/>
        <w:jc w:val="center"/>
      </w:pPr>
    </w:p>
    <w:p w:rsidR="008374C0" w:rsidRPr="00707CB7" w:rsidRDefault="008374C0" w:rsidP="008374C0">
      <w:pPr>
        <w:widowControl w:val="0"/>
        <w:autoSpaceDE w:val="0"/>
        <w:autoSpaceDN w:val="0"/>
        <w:adjustRightInd w:val="0"/>
        <w:jc w:val="center"/>
        <w:outlineLvl w:val="1"/>
      </w:pPr>
      <w:r w:rsidRPr="00707CB7">
        <w:t>2. Цели, задачи и целевые показатели Программы</w:t>
      </w:r>
    </w:p>
    <w:p w:rsidR="008374C0" w:rsidRPr="00707CB7" w:rsidRDefault="008374C0" w:rsidP="008374C0">
      <w:pPr>
        <w:widowControl w:val="0"/>
        <w:autoSpaceDE w:val="0"/>
        <w:autoSpaceDN w:val="0"/>
        <w:adjustRightInd w:val="0"/>
        <w:jc w:val="center"/>
      </w:pPr>
    </w:p>
    <w:p w:rsidR="008374C0" w:rsidRPr="00707CB7" w:rsidRDefault="008374C0" w:rsidP="008374C0">
      <w:pPr>
        <w:widowControl w:val="0"/>
        <w:autoSpaceDE w:val="0"/>
        <w:autoSpaceDN w:val="0"/>
        <w:adjustRightInd w:val="0"/>
        <w:ind w:firstLine="708"/>
        <w:jc w:val="both"/>
      </w:pPr>
      <w:r w:rsidRPr="00707CB7">
        <w:t>Главная цель Программы организация антитеррористической деятельности, противодействие возможным фактам проявления терроризма и экстремизма.</w:t>
      </w:r>
    </w:p>
    <w:p w:rsidR="008374C0" w:rsidRPr="00707CB7" w:rsidRDefault="008374C0" w:rsidP="008374C0">
      <w:pPr>
        <w:widowControl w:val="0"/>
        <w:autoSpaceDE w:val="0"/>
        <w:autoSpaceDN w:val="0"/>
        <w:adjustRightInd w:val="0"/>
        <w:ind w:firstLine="708"/>
        <w:jc w:val="both"/>
      </w:pPr>
      <w:r w:rsidRPr="00707CB7">
        <w:t>Задачами Программы являются:</w:t>
      </w:r>
    </w:p>
    <w:p w:rsidR="008374C0" w:rsidRPr="00707CB7" w:rsidRDefault="008374C0" w:rsidP="008374C0">
      <w:pPr>
        <w:widowControl w:val="0"/>
        <w:autoSpaceDE w:val="0"/>
        <w:autoSpaceDN w:val="0"/>
        <w:adjustRightInd w:val="0"/>
        <w:ind w:firstLine="708"/>
        <w:jc w:val="both"/>
      </w:pPr>
      <w:r w:rsidRPr="00707CB7">
        <w:t>- решение организационных вопросов по противодействию терроризму и оптимизация деятельности предусмотренных законодательством органов и структур в указанной сфере;</w:t>
      </w:r>
    </w:p>
    <w:p w:rsidR="008374C0" w:rsidRPr="00707CB7" w:rsidRDefault="008374C0" w:rsidP="008374C0">
      <w:pPr>
        <w:widowControl w:val="0"/>
        <w:autoSpaceDE w:val="0"/>
        <w:autoSpaceDN w:val="0"/>
        <w:adjustRightInd w:val="0"/>
        <w:ind w:firstLine="708"/>
        <w:jc w:val="both"/>
      </w:pPr>
      <w:r w:rsidRPr="00707CB7">
        <w:t>- оснащение материально-техническими средствами и повышение их уровня готовности;</w:t>
      </w:r>
    </w:p>
    <w:p w:rsidR="008374C0" w:rsidRPr="00707CB7" w:rsidRDefault="008374C0" w:rsidP="008374C0">
      <w:pPr>
        <w:widowControl w:val="0"/>
        <w:autoSpaceDE w:val="0"/>
        <w:autoSpaceDN w:val="0"/>
        <w:adjustRightInd w:val="0"/>
        <w:ind w:firstLine="708"/>
        <w:jc w:val="both"/>
      </w:pPr>
      <w:r w:rsidRPr="00707CB7">
        <w:t>- усиление антитеррористической защищенности критически важных объектов и мест массового пребывания людей;</w:t>
      </w:r>
    </w:p>
    <w:p w:rsidR="008374C0" w:rsidRPr="00707CB7" w:rsidRDefault="008374C0" w:rsidP="008374C0">
      <w:pPr>
        <w:widowControl w:val="0"/>
        <w:autoSpaceDE w:val="0"/>
        <w:autoSpaceDN w:val="0"/>
        <w:adjustRightInd w:val="0"/>
        <w:ind w:firstLine="708"/>
        <w:jc w:val="both"/>
      </w:pPr>
      <w:r w:rsidRPr="00707CB7">
        <w:t xml:space="preserve">- активизация профилактической и информационно-пропагандистской работы, в том числе в целях предотвращения </w:t>
      </w:r>
      <w:proofErr w:type="spellStart"/>
      <w:r w:rsidRPr="00707CB7">
        <w:t>этноконфессиональных</w:t>
      </w:r>
      <w:proofErr w:type="spellEnd"/>
      <w:r w:rsidRPr="00707CB7">
        <w:t xml:space="preserve"> конфликтов.</w:t>
      </w:r>
    </w:p>
    <w:p w:rsidR="008374C0" w:rsidRPr="00707CB7" w:rsidRDefault="008374C0" w:rsidP="008374C0">
      <w:pPr>
        <w:widowControl w:val="0"/>
        <w:autoSpaceDE w:val="0"/>
        <w:autoSpaceDN w:val="0"/>
        <w:adjustRightInd w:val="0"/>
        <w:ind w:firstLine="708"/>
        <w:jc w:val="both"/>
      </w:pPr>
      <w:r w:rsidRPr="00707CB7">
        <w:t>Достижение цели Программы и решение задач осуществляются путем выявления и устранения причин и условий, способствующих осуществлению террористической деятельности, внедрения единых подходов к обеспечению террористической безопасности критически важных объектов и мест массового пребывания людей.</w:t>
      </w:r>
    </w:p>
    <w:p w:rsidR="008374C0" w:rsidRPr="00707CB7" w:rsidRDefault="008374C0" w:rsidP="008374C0">
      <w:pPr>
        <w:widowControl w:val="0"/>
        <w:autoSpaceDE w:val="0"/>
        <w:autoSpaceDN w:val="0"/>
        <w:adjustRightInd w:val="0"/>
        <w:ind w:firstLine="708"/>
        <w:jc w:val="both"/>
      </w:pPr>
      <w:r w:rsidRPr="00707CB7">
        <w:t>Показателями Программы являются:</w:t>
      </w:r>
    </w:p>
    <w:p w:rsidR="008374C0" w:rsidRPr="00707CB7" w:rsidRDefault="008374C0" w:rsidP="008374C0">
      <w:pPr>
        <w:widowControl w:val="0"/>
        <w:autoSpaceDE w:val="0"/>
        <w:autoSpaceDN w:val="0"/>
        <w:adjustRightInd w:val="0"/>
        <w:ind w:firstLine="708"/>
        <w:jc w:val="both"/>
      </w:pPr>
      <w:r w:rsidRPr="00707CB7">
        <w:t>- оснащенность материально-техническими средствами;</w:t>
      </w:r>
    </w:p>
    <w:p w:rsidR="008374C0" w:rsidRPr="00707CB7" w:rsidRDefault="008374C0" w:rsidP="008374C0">
      <w:pPr>
        <w:widowControl w:val="0"/>
        <w:autoSpaceDE w:val="0"/>
        <w:autoSpaceDN w:val="0"/>
        <w:adjustRightInd w:val="0"/>
        <w:ind w:firstLine="708"/>
        <w:jc w:val="both"/>
      </w:pPr>
      <w:r w:rsidRPr="00707CB7">
        <w:t>- степень защищенности критически важных объектов и мест массового пребывания людей (обеспечение внедрения эффективных форм гражданских технологий противодействия угрозам терроризма, выполнение комплекса неотложных мер по усилению безопасности мест массового пребывания людей, учреждений образования, здравоохранения, культуры, жизненно важных объектов).</w:t>
      </w:r>
    </w:p>
    <w:p w:rsidR="008374C0" w:rsidRPr="00707CB7" w:rsidRDefault="008374C0" w:rsidP="008374C0">
      <w:pPr>
        <w:widowControl w:val="0"/>
        <w:autoSpaceDE w:val="0"/>
        <w:autoSpaceDN w:val="0"/>
        <w:adjustRightInd w:val="0"/>
        <w:ind w:firstLine="708"/>
        <w:jc w:val="both"/>
      </w:pPr>
      <w:r w:rsidRPr="00707CB7">
        <w:t xml:space="preserve">- информирование населения по вопросам противодействия терроризму (проведение пропагандистских мероприятий с целью формирования в обществе активной гражданской </w:t>
      </w:r>
      <w:r w:rsidRPr="00707CB7">
        <w:lastRenderedPageBreak/>
        <w:t>позиции).</w:t>
      </w:r>
    </w:p>
    <w:p w:rsidR="008374C0" w:rsidRPr="00707CB7" w:rsidRDefault="008374C0" w:rsidP="008374C0">
      <w:pPr>
        <w:widowControl w:val="0"/>
        <w:autoSpaceDE w:val="0"/>
        <w:autoSpaceDN w:val="0"/>
        <w:adjustRightInd w:val="0"/>
        <w:ind w:firstLine="708"/>
        <w:jc w:val="both"/>
      </w:pPr>
      <w:r w:rsidRPr="00707CB7">
        <w:t>Мероприятия Программы направлены на обеспечение высокого уровня безопасности жизнедеятельности на территории администрации муниципального образования – Батьковское сельское поселение Сасовского муниципального района Рязанской области.</w:t>
      </w:r>
    </w:p>
    <w:p w:rsidR="008374C0" w:rsidRPr="00707CB7" w:rsidRDefault="008374C0" w:rsidP="008374C0">
      <w:pPr>
        <w:widowControl w:val="0"/>
        <w:autoSpaceDE w:val="0"/>
        <w:autoSpaceDN w:val="0"/>
        <w:adjustRightInd w:val="0"/>
        <w:jc w:val="center"/>
      </w:pPr>
    </w:p>
    <w:p w:rsidR="008374C0" w:rsidRPr="00707CB7" w:rsidRDefault="008374C0" w:rsidP="008374C0">
      <w:pPr>
        <w:widowControl w:val="0"/>
        <w:autoSpaceDE w:val="0"/>
        <w:autoSpaceDN w:val="0"/>
        <w:adjustRightInd w:val="0"/>
        <w:jc w:val="center"/>
        <w:outlineLvl w:val="1"/>
      </w:pPr>
      <w:r w:rsidRPr="00707CB7">
        <w:t>3. Механизм реализации Программы</w:t>
      </w:r>
    </w:p>
    <w:p w:rsidR="008374C0" w:rsidRPr="00707CB7" w:rsidRDefault="008374C0" w:rsidP="008374C0">
      <w:pPr>
        <w:widowControl w:val="0"/>
        <w:autoSpaceDE w:val="0"/>
        <w:autoSpaceDN w:val="0"/>
        <w:adjustRightInd w:val="0"/>
        <w:jc w:val="center"/>
      </w:pPr>
    </w:p>
    <w:p w:rsidR="008374C0" w:rsidRPr="00707CB7" w:rsidRDefault="008374C0" w:rsidP="008374C0">
      <w:pPr>
        <w:widowControl w:val="0"/>
        <w:autoSpaceDE w:val="0"/>
        <w:autoSpaceDN w:val="0"/>
        <w:adjustRightInd w:val="0"/>
        <w:ind w:firstLine="708"/>
        <w:jc w:val="both"/>
      </w:pPr>
      <w:r w:rsidRPr="00707CB7">
        <w:t>Заказчик Программы обеспечивает реализацию мероприятий Программы посредством применения оптимальных методов управления, для чего взаимодействует с муниципальными учреждениями.</w:t>
      </w:r>
    </w:p>
    <w:p w:rsidR="008374C0" w:rsidRPr="00707CB7" w:rsidRDefault="008374C0" w:rsidP="008374C0">
      <w:pPr>
        <w:widowControl w:val="0"/>
        <w:autoSpaceDE w:val="0"/>
        <w:autoSpaceDN w:val="0"/>
        <w:adjustRightInd w:val="0"/>
        <w:ind w:firstLine="708"/>
        <w:jc w:val="both"/>
      </w:pPr>
      <w:r w:rsidRPr="00707CB7">
        <w:t>При необходимости исполнители мероприятий Программы могут издавать приказы и другие правовые акты, формировать планы по реализации мероприятий Программы, в том числе с разбивкой по годам.</w:t>
      </w:r>
    </w:p>
    <w:p w:rsidR="008374C0" w:rsidRPr="00707CB7" w:rsidRDefault="008374C0" w:rsidP="008374C0">
      <w:pPr>
        <w:widowControl w:val="0"/>
        <w:autoSpaceDE w:val="0"/>
        <w:autoSpaceDN w:val="0"/>
        <w:adjustRightInd w:val="0"/>
        <w:ind w:firstLine="708"/>
        <w:jc w:val="both"/>
      </w:pPr>
      <w:r w:rsidRPr="00707CB7">
        <w:t>По результатам рассмотрения хода реализации Программы корректируются затраты по программным мероприятиям, состав исполнителей и механизм реализации.</w:t>
      </w:r>
    </w:p>
    <w:p w:rsidR="008374C0" w:rsidRPr="00707CB7" w:rsidRDefault="008374C0" w:rsidP="008374C0">
      <w:pPr>
        <w:widowControl w:val="0"/>
        <w:autoSpaceDE w:val="0"/>
        <w:autoSpaceDN w:val="0"/>
        <w:adjustRightInd w:val="0"/>
        <w:ind w:firstLine="708"/>
        <w:jc w:val="both"/>
      </w:pPr>
    </w:p>
    <w:p w:rsidR="008374C0" w:rsidRPr="00707CB7" w:rsidRDefault="008374C0" w:rsidP="008374C0">
      <w:pPr>
        <w:widowControl w:val="0"/>
        <w:autoSpaceDE w:val="0"/>
        <w:autoSpaceDN w:val="0"/>
        <w:adjustRightInd w:val="0"/>
        <w:jc w:val="center"/>
        <w:outlineLvl w:val="1"/>
      </w:pPr>
      <w:r w:rsidRPr="00707CB7">
        <w:t>4. Перечень программных мероприятий</w:t>
      </w:r>
    </w:p>
    <w:p w:rsidR="008374C0" w:rsidRPr="00707CB7" w:rsidRDefault="008374C0" w:rsidP="008374C0">
      <w:pPr>
        <w:widowControl w:val="0"/>
        <w:autoSpaceDE w:val="0"/>
        <w:autoSpaceDN w:val="0"/>
        <w:adjustRightInd w:val="0"/>
        <w:jc w:val="center"/>
      </w:pPr>
    </w:p>
    <w:p w:rsidR="008374C0" w:rsidRPr="00707CB7" w:rsidRDefault="008374C0" w:rsidP="008374C0">
      <w:pPr>
        <w:widowControl w:val="0"/>
        <w:autoSpaceDE w:val="0"/>
        <w:autoSpaceDN w:val="0"/>
        <w:adjustRightInd w:val="0"/>
        <w:ind w:firstLine="709"/>
        <w:jc w:val="both"/>
      </w:pPr>
      <w:r w:rsidRPr="00707CB7">
        <w:t xml:space="preserve">Перечень мероприятий по реализации муниципальной программы </w:t>
      </w:r>
      <w:r w:rsidRPr="00707CB7">
        <w:rPr>
          <w:bCs/>
        </w:rPr>
        <w:t>муниципального образования – Батьковское сельское поселение Сасовского муниципального района Рязанской области «Противодействие терроризму и экстремизму на территории муниципального образования - Батьковское сельское поселение Сасовского муниципального района Рязанской области»</w:t>
      </w:r>
      <w:r w:rsidRPr="00707CB7">
        <w:t>:</w:t>
      </w:r>
    </w:p>
    <w:p w:rsidR="008374C0" w:rsidRPr="00707CB7" w:rsidRDefault="008374C0" w:rsidP="008374C0">
      <w:pPr>
        <w:widowControl w:val="0"/>
        <w:autoSpaceDE w:val="0"/>
        <w:autoSpaceDN w:val="0"/>
        <w:adjustRightInd w:val="0"/>
        <w:ind w:firstLine="709"/>
        <w:jc w:val="both"/>
      </w:pPr>
    </w:p>
    <w:tbl>
      <w:tblPr>
        <w:tblW w:w="103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0"/>
        <w:gridCol w:w="2300"/>
        <w:gridCol w:w="1292"/>
        <w:gridCol w:w="1620"/>
        <w:gridCol w:w="1260"/>
        <w:gridCol w:w="1260"/>
        <w:gridCol w:w="1980"/>
      </w:tblGrid>
      <w:tr w:rsidR="008374C0" w:rsidRPr="00707CB7" w:rsidTr="00580429">
        <w:tc>
          <w:tcPr>
            <w:tcW w:w="596" w:type="dxa"/>
            <w:vMerge w:val="restart"/>
          </w:tcPr>
          <w:p w:rsidR="008374C0" w:rsidRPr="00707CB7" w:rsidRDefault="008374C0" w:rsidP="00580429">
            <w:pPr>
              <w:widowControl w:val="0"/>
              <w:autoSpaceDE w:val="0"/>
              <w:autoSpaceDN w:val="0"/>
              <w:adjustRightInd w:val="0"/>
              <w:jc w:val="center"/>
            </w:pPr>
            <w:r w:rsidRPr="00707CB7">
              <w:t xml:space="preserve">№ </w:t>
            </w:r>
            <w:proofErr w:type="spellStart"/>
            <w:proofErr w:type="gramStart"/>
            <w:r w:rsidRPr="00707CB7">
              <w:t>п</w:t>
            </w:r>
            <w:proofErr w:type="spellEnd"/>
            <w:proofErr w:type="gramEnd"/>
            <w:r w:rsidRPr="00707CB7">
              <w:t>/</w:t>
            </w:r>
            <w:proofErr w:type="spellStart"/>
            <w:r w:rsidRPr="00707CB7">
              <w:t>п</w:t>
            </w:r>
            <w:proofErr w:type="spellEnd"/>
          </w:p>
        </w:tc>
        <w:tc>
          <w:tcPr>
            <w:tcW w:w="2340" w:type="dxa"/>
            <w:gridSpan w:val="2"/>
            <w:vMerge w:val="restart"/>
          </w:tcPr>
          <w:p w:rsidR="008374C0" w:rsidRPr="00707CB7" w:rsidRDefault="008374C0" w:rsidP="00580429">
            <w:pPr>
              <w:widowControl w:val="0"/>
              <w:autoSpaceDE w:val="0"/>
              <w:autoSpaceDN w:val="0"/>
              <w:adjustRightInd w:val="0"/>
              <w:jc w:val="center"/>
            </w:pPr>
            <w:r w:rsidRPr="00707CB7">
              <w:t>Наименование мероприятий</w:t>
            </w:r>
          </w:p>
        </w:tc>
        <w:tc>
          <w:tcPr>
            <w:tcW w:w="1292" w:type="dxa"/>
            <w:vMerge w:val="restart"/>
          </w:tcPr>
          <w:p w:rsidR="008374C0" w:rsidRPr="00707CB7" w:rsidRDefault="008374C0" w:rsidP="00580429">
            <w:pPr>
              <w:widowControl w:val="0"/>
              <w:autoSpaceDE w:val="0"/>
              <w:autoSpaceDN w:val="0"/>
              <w:adjustRightInd w:val="0"/>
              <w:jc w:val="center"/>
            </w:pPr>
            <w:r w:rsidRPr="00707CB7">
              <w:t>Срок исполнения</w:t>
            </w:r>
          </w:p>
        </w:tc>
        <w:tc>
          <w:tcPr>
            <w:tcW w:w="1620" w:type="dxa"/>
            <w:vMerge w:val="restart"/>
          </w:tcPr>
          <w:p w:rsidR="008374C0" w:rsidRPr="00707CB7" w:rsidRDefault="008374C0" w:rsidP="00580429">
            <w:pPr>
              <w:widowControl w:val="0"/>
              <w:autoSpaceDE w:val="0"/>
              <w:autoSpaceDN w:val="0"/>
              <w:adjustRightInd w:val="0"/>
              <w:jc w:val="center"/>
            </w:pPr>
            <w:proofErr w:type="gramStart"/>
            <w:r w:rsidRPr="00707CB7">
              <w:t>Всего (тыс.</w:t>
            </w:r>
            <w:proofErr w:type="gramEnd"/>
          </w:p>
          <w:p w:rsidR="008374C0" w:rsidRPr="00707CB7" w:rsidRDefault="008374C0" w:rsidP="00580429">
            <w:pPr>
              <w:widowControl w:val="0"/>
              <w:autoSpaceDE w:val="0"/>
              <w:autoSpaceDN w:val="0"/>
              <w:adjustRightInd w:val="0"/>
              <w:jc w:val="center"/>
            </w:pPr>
            <w:r w:rsidRPr="00707CB7">
              <w:t>руб.)</w:t>
            </w:r>
          </w:p>
        </w:tc>
        <w:tc>
          <w:tcPr>
            <w:tcW w:w="2520" w:type="dxa"/>
            <w:gridSpan w:val="2"/>
          </w:tcPr>
          <w:p w:rsidR="008374C0" w:rsidRPr="00707CB7" w:rsidRDefault="008374C0" w:rsidP="00580429">
            <w:pPr>
              <w:widowControl w:val="0"/>
              <w:autoSpaceDE w:val="0"/>
              <w:autoSpaceDN w:val="0"/>
              <w:adjustRightInd w:val="0"/>
              <w:jc w:val="center"/>
            </w:pPr>
            <w:r w:rsidRPr="00707CB7">
              <w:t>Источник финансирования</w:t>
            </w:r>
          </w:p>
        </w:tc>
        <w:tc>
          <w:tcPr>
            <w:tcW w:w="1980" w:type="dxa"/>
            <w:vMerge w:val="restart"/>
          </w:tcPr>
          <w:p w:rsidR="008374C0" w:rsidRPr="00707CB7" w:rsidRDefault="008374C0" w:rsidP="00580429">
            <w:pPr>
              <w:widowControl w:val="0"/>
              <w:autoSpaceDE w:val="0"/>
              <w:autoSpaceDN w:val="0"/>
              <w:adjustRightInd w:val="0"/>
              <w:jc w:val="center"/>
            </w:pPr>
            <w:r w:rsidRPr="00707CB7">
              <w:t>Ответственные исполнители</w:t>
            </w:r>
          </w:p>
        </w:tc>
      </w:tr>
      <w:tr w:rsidR="008374C0" w:rsidRPr="00707CB7" w:rsidTr="00580429">
        <w:trPr>
          <w:trHeight w:val="280"/>
        </w:trPr>
        <w:tc>
          <w:tcPr>
            <w:tcW w:w="596" w:type="dxa"/>
            <w:vMerge/>
            <w:tcBorders>
              <w:bottom w:val="single" w:sz="4" w:space="0" w:color="auto"/>
            </w:tcBorders>
          </w:tcPr>
          <w:p w:rsidR="008374C0" w:rsidRPr="00707CB7" w:rsidRDefault="008374C0" w:rsidP="00580429">
            <w:pPr>
              <w:widowControl w:val="0"/>
              <w:autoSpaceDE w:val="0"/>
              <w:autoSpaceDN w:val="0"/>
              <w:adjustRightInd w:val="0"/>
              <w:jc w:val="both"/>
            </w:pPr>
          </w:p>
        </w:tc>
        <w:tc>
          <w:tcPr>
            <w:tcW w:w="2340" w:type="dxa"/>
            <w:gridSpan w:val="2"/>
            <w:vMerge/>
            <w:tcBorders>
              <w:bottom w:val="single" w:sz="4" w:space="0" w:color="auto"/>
            </w:tcBorders>
          </w:tcPr>
          <w:p w:rsidR="008374C0" w:rsidRPr="00707CB7" w:rsidRDefault="008374C0" w:rsidP="00580429">
            <w:pPr>
              <w:widowControl w:val="0"/>
              <w:autoSpaceDE w:val="0"/>
              <w:autoSpaceDN w:val="0"/>
              <w:adjustRightInd w:val="0"/>
              <w:jc w:val="both"/>
            </w:pPr>
          </w:p>
        </w:tc>
        <w:tc>
          <w:tcPr>
            <w:tcW w:w="1292" w:type="dxa"/>
            <w:vMerge/>
            <w:tcBorders>
              <w:bottom w:val="single" w:sz="4" w:space="0" w:color="auto"/>
            </w:tcBorders>
          </w:tcPr>
          <w:p w:rsidR="008374C0" w:rsidRPr="00707CB7" w:rsidRDefault="008374C0" w:rsidP="00580429">
            <w:pPr>
              <w:widowControl w:val="0"/>
              <w:autoSpaceDE w:val="0"/>
              <w:autoSpaceDN w:val="0"/>
              <w:adjustRightInd w:val="0"/>
              <w:jc w:val="both"/>
            </w:pPr>
          </w:p>
        </w:tc>
        <w:tc>
          <w:tcPr>
            <w:tcW w:w="1620" w:type="dxa"/>
            <w:vMerge/>
            <w:tcBorders>
              <w:bottom w:val="single" w:sz="4" w:space="0" w:color="auto"/>
            </w:tcBorders>
          </w:tcPr>
          <w:p w:rsidR="008374C0" w:rsidRPr="00707CB7" w:rsidRDefault="008374C0" w:rsidP="00580429">
            <w:pPr>
              <w:widowControl w:val="0"/>
              <w:autoSpaceDE w:val="0"/>
              <w:autoSpaceDN w:val="0"/>
              <w:adjustRightInd w:val="0"/>
              <w:jc w:val="both"/>
            </w:pPr>
          </w:p>
        </w:tc>
        <w:tc>
          <w:tcPr>
            <w:tcW w:w="1260" w:type="dxa"/>
            <w:tcBorders>
              <w:bottom w:val="single" w:sz="4" w:space="0" w:color="auto"/>
            </w:tcBorders>
          </w:tcPr>
          <w:p w:rsidR="008374C0" w:rsidRPr="00707CB7" w:rsidRDefault="008374C0" w:rsidP="00580429">
            <w:pPr>
              <w:widowControl w:val="0"/>
              <w:autoSpaceDE w:val="0"/>
              <w:autoSpaceDN w:val="0"/>
              <w:adjustRightInd w:val="0"/>
              <w:jc w:val="both"/>
            </w:pPr>
            <w:r w:rsidRPr="00707CB7">
              <w:t>Местный бюджет</w:t>
            </w:r>
          </w:p>
        </w:tc>
        <w:tc>
          <w:tcPr>
            <w:tcW w:w="1260" w:type="dxa"/>
            <w:tcBorders>
              <w:bottom w:val="single" w:sz="4" w:space="0" w:color="auto"/>
            </w:tcBorders>
          </w:tcPr>
          <w:p w:rsidR="008374C0" w:rsidRPr="00707CB7" w:rsidRDefault="008374C0" w:rsidP="00580429">
            <w:pPr>
              <w:widowControl w:val="0"/>
              <w:autoSpaceDE w:val="0"/>
              <w:autoSpaceDN w:val="0"/>
              <w:adjustRightInd w:val="0"/>
              <w:jc w:val="both"/>
            </w:pPr>
            <w:r w:rsidRPr="00707CB7">
              <w:t>Прочие источники</w:t>
            </w:r>
          </w:p>
        </w:tc>
        <w:tc>
          <w:tcPr>
            <w:tcW w:w="1980" w:type="dxa"/>
            <w:vMerge/>
            <w:tcBorders>
              <w:bottom w:val="single" w:sz="4" w:space="0" w:color="auto"/>
            </w:tcBorders>
          </w:tcPr>
          <w:p w:rsidR="008374C0" w:rsidRPr="00707CB7" w:rsidRDefault="008374C0" w:rsidP="00580429">
            <w:pPr>
              <w:widowControl w:val="0"/>
              <w:autoSpaceDE w:val="0"/>
              <w:autoSpaceDN w:val="0"/>
              <w:adjustRightInd w:val="0"/>
              <w:jc w:val="both"/>
            </w:pPr>
          </w:p>
        </w:tc>
      </w:tr>
      <w:tr w:rsidR="008374C0" w:rsidRPr="00707CB7" w:rsidTr="00580429">
        <w:tc>
          <w:tcPr>
            <w:tcW w:w="10348" w:type="dxa"/>
            <w:gridSpan w:val="8"/>
          </w:tcPr>
          <w:p w:rsidR="008374C0" w:rsidRPr="00707CB7" w:rsidRDefault="008374C0" w:rsidP="00580429">
            <w:pPr>
              <w:widowControl w:val="0"/>
              <w:autoSpaceDE w:val="0"/>
              <w:autoSpaceDN w:val="0"/>
              <w:adjustRightInd w:val="0"/>
              <w:jc w:val="center"/>
            </w:pPr>
            <w:r w:rsidRPr="00707CB7">
              <w:t>1. Организационные и пропагандистские мероприятия</w:t>
            </w:r>
          </w:p>
        </w:tc>
      </w:tr>
      <w:tr w:rsidR="008374C0" w:rsidRPr="00707CB7" w:rsidTr="00580429">
        <w:tc>
          <w:tcPr>
            <w:tcW w:w="636" w:type="dxa"/>
            <w:gridSpan w:val="2"/>
          </w:tcPr>
          <w:p w:rsidR="008374C0" w:rsidRPr="00707CB7" w:rsidRDefault="008374C0" w:rsidP="00580429">
            <w:pPr>
              <w:widowControl w:val="0"/>
              <w:autoSpaceDE w:val="0"/>
              <w:autoSpaceDN w:val="0"/>
              <w:adjustRightInd w:val="0"/>
              <w:jc w:val="center"/>
            </w:pPr>
            <w:r w:rsidRPr="00707CB7">
              <w:t>1.</w:t>
            </w:r>
          </w:p>
        </w:tc>
        <w:tc>
          <w:tcPr>
            <w:tcW w:w="2300" w:type="dxa"/>
          </w:tcPr>
          <w:p w:rsidR="008374C0" w:rsidRPr="00707CB7" w:rsidRDefault="008374C0" w:rsidP="00580429">
            <w:pPr>
              <w:widowControl w:val="0"/>
              <w:autoSpaceDE w:val="0"/>
              <w:autoSpaceDN w:val="0"/>
              <w:adjustRightInd w:val="0"/>
            </w:pPr>
            <w:r w:rsidRPr="00707CB7">
              <w:t xml:space="preserve">Разработка плана профилактических мер, направленных на предупреждение терроризма, а также на выявление и последующее устранение причин и условий, способствующих осуществлению экстремисткой деятельности на территории администрации муниципального образования – Батьковское поселение Сасовского муниципального района Рязанской </w:t>
            </w:r>
            <w:r w:rsidRPr="00707CB7">
              <w:lastRenderedPageBreak/>
              <w:t>области</w:t>
            </w:r>
          </w:p>
        </w:tc>
        <w:tc>
          <w:tcPr>
            <w:tcW w:w="1292" w:type="dxa"/>
          </w:tcPr>
          <w:p w:rsidR="008374C0" w:rsidRPr="00707CB7" w:rsidRDefault="008374C0" w:rsidP="00580429">
            <w:pPr>
              <w:widowControl w:val="0"/>
              <w:autoSpaceDE w:val="0"/>
              <w:autoSpaceDN w:val="0"/>
              <w:adjustRightInd w:val="0"/>
            </w:pPr>
            <w:r w:rsidRPr="00707CB7">
              <w:lastRenderedPageBreak/>
              <w:t>2017 - 202</w:t>
            </w:r>
            <w:r>
              <w:t>4</w:t>
            </w:r>
          </w:p>
        </w:tc>
        <w:tc>
          <w:tcPr>
            <w:tcW w:w="1620" w:type="dxa"/>
          </w:tcPr>
          <w:p w:rsidR="008374C0" w:rsidRPr="00707CB7" w:rsidRDefault="008374C0" w:rsidP="00580429">
            <w:pPr>
              <w:widowControl w:val="0"/>
              <w:autoSpaceDE w:val="0"/>
              <w:autoSpaceDN w:val="0"/>
              <w:adjustRightInd w:val="0"/>
              <w:jc w:val="center"/>
            </w:pPr>
            <w:r w:rsidRPr="00707CB7">
              <w:t>Без финансирования</w:t>
            </w:r>
          </w:p>
        </w:tc>
        <w:tc>
          <w:tcPr>
            <w:tcW w:w="1260" w:type="dxa"/>
          </w:tcPr>
          <w:p w:rsidR="008374C0" w:rsidRPr="00707CB7" w:rsidRDefault="008374C0" w:rsidP="00580429">
            <w:pPr>
              <w:widowControl w:val="0"/>
              <w:autoSpaceDE w:val="0"/>
              <w:autoSpaceDN w:val="0"/>
              <w:adjustRightInd w:val="0"/>
              <w:jc w:val="center"/>
            </w:pPr>
            <w:r w:rsidRPr="00707CB7">
              <w:t>-</w:t>
            </w:r>
          </w:p>
        </w:tc>
        <w:tc>
          <w:tcPr>
            <w:tcW w:w="1260" w:type="dxa"/>
          </w:tcPr>
          <w:p w:rsidR="008374C0" w:rsidRPr="00707CB7" w:rsidRDefault="008374C0" w:rsidP="00580429">
            <w:pPr>
              <w:widowControl w:val="0"/>
              <w:autoSpaceDE w:val="0"/>
              <w:autoSpaceDN w:val="0"/>
              <w:adjustRightInd w:val="0"/>
              <w:jc w:val="center"/>
            </w:pPr>
            <w:r w:rsidRPr="00707CB7">
              <w:t>-</w:t>
            </w:r>
          </w:p>
        </w:tc>
        <w:tc>
          <w:tcPr>
            <w:tcW w:w="1980" w:type="dxa"/>
          </w:tcPr>
          <w:p w:rsidR="008374C0" w:rsidRPr="00707CB7" w:rsidRDefault="008374C0" w:rsidP="00580429">
            <w:pPr>
              <w:widowControl w:val="0"/>
              <w:autoSpaceDE w:val="0"/>
              <w:autoSpaceDN w:val="0"/>
              <w:adjustRightInd w:val="0"/>
            </w:pPr>
            <w:r w:rsidRPr="00707CB7">
              <w:t xml:space="preserve">Администрация муниципального образования – Батьковское сельское поселение Сасовского муниципального района Рязанской области; </w:t>
            </w:r>
          </w:p>
        </w:tc>
      </w:tr>
      <w:tr w:rsidR="008374C0" w:rsidRPr="00707CB7" w:rsidTr="00580429">
        <w:tc>
          <w:tcPr>
            <w:tcW w:w="636" w:type="dxa"/>
            <w:gridSpan w:val="2"/>
          </w:tcPr>
          <w:p w:rsidR="008374C0" w:rsidRPr="00707CB7" w:rsidRDefault="008374C0" w:rsidP="00580429">
            <w:pPr>
              <w:widowControl w:val="0"/>
              <w:autoSpaceDE w:val="0"/>
              <w:autoSpaceDN w:val="0"/>
              <w:adjustRightInd w:val="0"/>
              <w:jc w:val="center"/>
            </w:pPr>
            <w:r w:rsidRPr="00707CB7">
              <w:lastRenderedPageBreak/>
              <w:t>2.</w:t>
            </w:r>
          </w:p>
        </w:tc>
        <w:tc>
          <w:tcPr>
            <w:tcW w:w="2300" w:type="dxa"/>
          </w:tcPr>
          <w:p w:rsidR="008374C0" w:rsidRPr="00707CB7" w:rsidRDefault="008374C0" w:rsidP="00580429">
            <w:pPr>
              <w:widowControl w:val="0"/>
              <w:autoSpaceDE w:val="0"/>
              <w:autoSpaceDN w:val="0"/>
              <w:adjustRightInd w:val="0"/>
            </w:pPr>
            <w:r w:rsidRPr="00707CB7">
              <w:t xml:space="preserve">Обобщить и распространить опыт проведения просветительских информационных мероприятий в учреждениях культуры, образования </w:t>
            </w:r>
            <w:proofErr w:type="spellStart"/>
            <w:r w:rsidRPr="00707CB7">
              <w:t>Батьковского</w:t>
            </w:r>
            <w:proofErr w:type="spellEnd"/>
            <w:r w:rsidRPr="00707CB7">
              <w:t xml:space="preserve"> сельского поселения по профилактике терроризма и экстремизма</w:t>
            </w:r>
          </w:p>
        </w:tc>
        <w:tc>
          <w:tcPr>
            <w:tcW w:w="1292" w:type="dxa"/>
          </w:tcPr>
          <w:p w:rsidR="008374C0" w:rsidRPr="00707CB7" w:rsidRDefault="008374C0" w:rsidP="00580429">
            <w:pPr>
              <w:widowControl w:val="0"/>
              <w:autoSpaceDE w:val="0"/>
              <w:autoSpaceDN w:val="0"/>
              <w:adjustRightInd w:val="0"/>
            </w:pPr>
            <w:r w:rsidRPr="00707CB7">
              <w:t>2017-202</w:t>
            </w:r>
            <w:r>
              <w:t>4</w:t>
            </w:r>
          </w:p>
        </w:tc>
        <w:tc>
          <w:tcPr>
            <w:tcW w:w="1620" w:type="dxa"/>
          </w:tcPr>
          <w:p w:rsidR="008374C0" w:rsidRPr="00707CB7" w:rsidRDefault="008374C0" w:rsidP="00580429">
            <w:pPr>
              <w:widowControl w:val="0"/>
              <w:autoSpaceDE w:val="0"/>
              <w:autoSpaceDN w:val="0"/>
              <w:adjustRightInd w:val="0"/>
              <w:jc w:val="center"/>
            </w:pPr>
            <w:r w:rsidRPr="00707CB7">
              <w:t>Без финансирования</w:t>
            </w:r>
          </w:p>
        </w:tc>
        <w:tc>
          <w:tcPr>
            <w:tcW w:w="1260" w:type="dxa"/>
          </w:tcPr>
          <w:p w:rsidR="008374C0" w:rsidRPr="00707CB7" w:rsidRDefault="008374C0" w:rsidP="00580429">
            <w:pPr>
              <w:widowControl w:val="0"/>
              <w:autoSpaceDE w:val="0"/>
              <w:autoSpaceDN w:val="0"/>
              <w:adjustRightInd w:val="0"/>
              <w:jc w:val="center"/>
            </w:pPr>
            <w:r w:rsidRPr="00707CB7">
              <w:t>-</w:t>
            </w:r>
          </w:p>
        </w:tc>
        <w:tc>
          <w:tcPr>
            <w:tcW w:w="1260" w:type="dxa"/>
          </w:tcPr>
          <w:p w:rsidR="008374C0" w:rsidRPr="00707CB7" w:rsidRDefault="008374C0" w:rsidP="00580429">
            <w:pPr>
              <w:widowControl w:val="0"/>
              <w:autoSpaceDE w:val="0"/>
              <w:autoSpaceDN w:val="0"/>
              <w:adjustRightInd w:val="0"/>
              <w:jc w:val="center"/>
            </w:pPr>
            <w:r w:rsidRPr="00707CB7">
              <w:t>-</w:t>
            </w:r>
          </w:p>
        </w:tc>
        <w:tc>
          <w:tcPr>
            <w:tcW w:w="1980" w:type="dxa"/>
          </w:tcPr>
          <w:p w:rsidR="008374C0" w:rsidRPr="00707CB7" w:rsidRDefault="008374C0" w:rsidP="00580429">
            <w:pPr>
              <w:widowControl w:val="0"/>
              <w:autoSpaceDE w:val="0"/>
              <w:autoSpaceDN w:val="0"/>
              <w:adjustRightInd w:val="0"/>
            </w:pPr>
            <w:r w:rsidRPr="00707CB7">
              <w:t xml:space="preserve">Администрация муниципального образования – Батьковское сельское поселение Сасовского муниципального района Рязанской области; </w:t>
            </w:r>
          </w:p>
        </w:tc>
      </w:tr>
      <w:tr w:rsidR="008374C0" w:rsidRPr="00707CB7" w:rsidTr="00580429">
        <w:tc>
          <w:tcPr>
            <w:tcW w:w="636" w:type="dxa"/>
            <w:gridSpan w:val="2"/>
          </w:tcPr>
          <w:p w:rsidR="008374C0" w:rsidRPr="00707CB7" w:rsidRDefault="008374C0" w:rsidP="00580429">
            <w:pPr>
              <w:widowControl w:val="0"/>
              <w:autoSpaceDE w:val="0"/>
              <w:autoSpaceDN w:val="0"/>
              <w:adjustRightInd w:val="0"/>
              <w:jc w:val="center"/>
            </w:pPr>
            <w:r w:rsidRPr="00707CB7">
              <w:t>3</w:t>
            </w:r>
          </w:p>
        </w:tc>
        <w:tc>
          <w:tcPr>
            <w:tcW w:w="2300" w:type="dxa"/>
          </w:tcPr>
          <w:p w:rsidR="008374C0" w:rsidRPr="00707CB7" w:rsidRDefault="008374C0" w:rsidP="00580429">
            <w:pPr>
              <w:widowControl w:val="0"/>
              <w:autoSpaceDE w:val="0"/>
              <w:autoSpaceDN w:val="0"/>
              <w:adjustRightInd w:val="0"/>
            </w:pPr>
            <w:r w:rsidRPr="00707CB7">
              <w:t>Проведение мероприятий для детей и молодежи с использованием видеоматериалов</w:t>
            </w:r>
          </w:p>
        </w:tc>
        <w:tc>
          <w:tcPr>
            <w:tcW w:w="1292" w:type="dxa"/>
          </w:tcPr>
          <w:p w:rsidR="008374C0" w:rsidRPr="00707CB7" w:rsidRDefault="008374C0" w:rsidP="00580429">
            <w:pPr>
              <w:widowControl w:val="0"/>
              <w:autoSpaceDE w:val="0"/>
              <w:autoSpaceDN w:val="0"/>
              <w:adjustRightInd w:val="0"/>
              <w:jc w:val="center"/>
            </w:pPr>
            <w:r w:rsidRPr="00707CB7">
              <w:t>2017-202</w:t>
            </w:r>
            <w:r>
              <w:t>4</w:t>
            </w:r>
          </w:p>
        </w:tc>
        <w:tc>
          <w:tcPr>
            <w:tcW w:w="1620" w:type="dxa"/>
          </w:tcPr>
          <w:p w:rsidR="008374C0" w:rsidRPr="00707CB7" w:rsidRDefault="008374C0" w:rsidP="00580429">
            <w:pPr>
              <w:widowControl w:val="0"/>
              <w:autoSpaceDE w:val="0"/>
              <w:autoSpaceDN w:val="0"/>
              <w:adjustRightInd w:val="0"/>
              <w:jc w:val="center"/>
            </w:pPr>
            <w:r w:rsidRPr="00707CB7">
              <w:t>Без финансирования</w:t>
            </w:r>
          </w:p>
        </w:tc>
        <w:tc>
          <w:tcPr>
            <w:tcW w:w="1260" w:type="dxa"/>
          </w:tcPr>
          <w:p w:rsidR="008374C0" w:rsidRPr="00707CB7" w:rsidRDefault="008374C0" w:rsidP="00580429">
            <w:pPr>
              <w:widowControl w:val="0"/>
              <w:autoSpaceDE w:val="0"/>
              <w:autoSpaceDN w:val="0"/>
              <w:adjustRightInd w:val="0"/>
              <w:jc w:val="center"/>
            </w:pPr>
            <w:r w:rsidRPr="00707CB7">
              <w:t>-</w:t>
            </w:r>
          </w:p>
        </w:tc>
        <w:tc>
          <w:tcPr>
            <w:tcW w:w="1260" w:type="dxa"/>
          </w:tcPr>
          <w:p w:rsidR="008374C0" w:rsidRPr="00707CB7" w:rsidRDefault="008374C0" w:rsidP="00580429">
            <w:pPr>
              <w:widowControl w:val="0"/>
              <w:autoSpaceDE w:val="0"/>
              <w:autoSpaceDN w:val="0"/>
              <w:adjustRightInd w:val="0"/>
              <w:jc w:val="center"/>
            </w:pPr>
            <w:r w:rsidRPr="00707CB7">
              <w:t>-</w:t>
            </w:r>
          </w:p>
        </w:tc>
        <w:tc>
          <w:tcPr>
            <w:tcW w:w="1980" w:type="dxa"/>
          </w:tcPr>
          <w:p w:rsidR="008374C0" w:rsidRPr="00707CB7" w:rsidRDefault="008374C0" w:rsidP="00580429">
            <w:pPr>
              <w:widowControl w:val="0"/>
              <w:autoSpaceDE w:val="0"/>
              <w:autoSpaceDN w:val="0"/>
              <w:adjustRightInd w:val="0"/>
            </w:pPr>
            <w:r w:rsidRPr="00707CB7">
              <w:t xml:space="preserve">Администрация муниципального образования – Батьковское сельское поселение Сасовского муниципального района Рязанской области; </w:t>
            </w:r>
          </w:p>
        </w:tc>
      </w:tr>
      <w:tr w:rsidR="008374C0" w:rsidRPr="00707CB7" w:rsidTr="00580429">
        <w:tc>
          <w:tcPr>
            <w:tcW w:w="636" w:type="dxa"/>
            <w:gridSpan w:val="2"/>
          </w:tcPr>
          <w:p w:rsidR="008374C0" w:rsidRPr="00707CB7" w:rsidRDefault="008374C0" w:rsidP="00580429">
            <w:pPr>
              <w:widowControl w:val="0"/>
              <w:autoSpaceDE w:val="0"/>
              <w:autoSpaceDN w:val="0"/>
              <w:adjustRightInd w:val="0"/>
              <w:jc w:val="center"/>
            </w:pPr>
            <w:r w:rsidRPr="00707CB7">
              <w:t>4</w:t>
            </w:r>
          </w:p>
        </w:tc>
        <w:tc>
          <w:tcPr>
            <w:tcW w:w="2300" w:type="dxa"/>
          </w:tcPr>
          <w:p w:rsidR="008374C0" w:rsidRPr="00707CB7" w:rsidRDefault="008374C0" w:rsidP="00580429">
            <w:pPr>
              <w:widowControl w:val="0"/>
              <w:autoSpaceDE w:val="0"/>
              <w:autoSpaceDN w:val="0"/>
              <w:adjustRightInd w:val="0"/>
            </w:pPr>
            <w:r w:rsidRPr="00707CB7">
              <w:t>Распространение среди читателей библиотек информационных материалов, содействующих повышению уровня толерантного создания молодежи</w:t>
            </w:r>
          </w:p>
        </w:tc>
        <w:tc>
          <w:tcPr>
            <w:tcW w:w="1292" w:type="dxa"/>
          </w:tcPr>
          <w:p w:rsidR="008374C0" w:rsidRPr="00707CB7" w:rsidRDefault="008374C0" w:rsidP="00580429">
            <w:pPr>
              <w:widowControl w:val="0"/>
              <w:autoSpaceDE w:val="0"/>
              <w:autoSpaceDN w:val="0"/>
              <w:adjustRightInd w:val="0"/>
              <w:jc w:val="center"/>
            </w:pPr>
            <w:r w:rsidRPr="00707CB7">
              <w:t>2017-202</w:t>
            </w:r>
            <w:r>
              <w:t>4</w:t>
            </w:r>
          </w:p>
        </w:tc>
        <w:tc>
          <w:tcPr>
            <w:tcW w:w="1620" w:type="dxa"/>
          </w:tcPr>
          <w:p w:rsidR="008374C0" w:rsidRPr="00707CB7" w:rsidRDefault="008374C0" w:rsidP="00580429">
            <w:pPr>
              <w:widowControl w:val="0"/>
              <w:autoSpaceDE w:val="0"/>
              <w:autoSpaceDN w:val="0"/>
              <w:adjustRightInd w:val="0"/>
              <w:jc w:val="center"/>
            </w:pPr>
            <w:r w:rsidRPr="00707CB7">
              <w:t>Без финансирования</w:t>
            </w:r>
          </w:p>
        </w:tc>
        <w:tc>
          <w:tcPr>
            <w:tcW w:w="1260" w:type="dxa"/>
          </w:tcPr>
          <w:p w:rsidR="008374C0" w:rsidRPr="00707CB7" w:rsidRDefault="008374C0" w:rsidP="00580429">
            <w:pPr>
              <w:widowControl w:val="0"/>
              <w:autoSpaceDE w:val="0"/>
              <w:autoSpaceDN w:val="0"/>
              <w:adjustRightInd w:val="0"/>
              <w:jc w:val="center"/>
            </w:pPr>
            <w:r w:rsidRPr="00707CB7">
              <w:t>-</w:t>
            </w:r>
          </w:p>
        </w:tc>
        <w:tc>
          <w:tcPr>
            <w:tcW w:w="1260" w:type="dxa"/>
          </w:tcPr>
          <w:p w:rsidR="008374C0" w:rsidRPr="00707CB7" w:rsidRDefault="008374C0" w:rsidP="00580429">
            <w:pPr>
              <w:widowControl w:val="0"/>
              <w:autoSpaceDE w:val="0"/>
              <w:autoSpaceDN w:val="0"/>
              <w:adjustRightInd w:val="0"/>
              <w:jc w:val="center"/>
            </w:pPr>
            <w:r w:rsidRPr="00707CB7">
              <w:t>-</w:t>
            </w:r>
          </w:p>
        </w:tc>
        <w:tc>
          <w:tcPr>
            <w:tcW w:w="1980" w:type="dxa"/>
          </w:tcPr>
          <w:p w:rsidR="008374C0" w:rsidRPr="00707CB7" w:rsidRDefault="008374C0" w:rsidP="00580429">
            <w:pPr>
              <w:widowControl w:val="0"/>
              <w:autoSpaceDE w:val="0"/>
              <w:autoSpaceDN w:val="0"/>
              <w:adjustRightInd w:val="0"/>
            </w:pPr>
            <w:r w:rsidRPr="00707CB7">
              <w:t>Администрация муниципального образования – Батьковское сельское поселение Сасовского муниципального района Рязанской области;</w:t>
            </w:r>
          </w:p>
        </w:tc>
      </w:tr>
      <w:tr w:rsidR="008374C0" w:rsidRPr="00707CB7" w:rsidTr="00580429">
        <w:tc>
          <w:tcPr>
            <w:tcW w:w="636" w:type="dxa"/>
            <w:gridSpan w:val="2"/>
          </w:tcPr>
          <w:p w:rsidR="008374C0" w:rsidRPr="00707CB7" w:rsidRDefault="008374C0" w:rsidP="00580429">
            <w:pPr>
              <w:widowControl w:val="0"/>
              <w:autoSpaceDE w:val="0"/>
              <w:autoSpaceDN w:val="0"/>
              <w:adjustRightInd w:val="0"/>
              <w:jc w:val="center"/>
            </w:pPr>
            <w:r w:rsidRPr="00707CB7">
              <w:t>5</w:t>
            </w:r>
          </w:p>
        </w:tc>
        <w:tc>
          <w:tcPr>
            <w:tcW w:w="2300" w:type="dxa"/>
          </w:tcPr>
          <w:p w:rsidR="008374C0" w:rsidRPr="00707CB7" w:rsidRDefault="008374C0" w:rsidP="00580429">
            <w:pPr>
              <w:widowControl w:val="0"/>
              <w:autoSpaceDE w:val="0"/>
              <w:autoSpaceDN w:val="0"/>
              <w:adjustRightInd w:val="0"/>
            </w:pPr>
            <w:r w:rsidRPr="00707CB7">
              <w:t xml:space="preserve">Комплексные проверки потенциально – опасных объектов, объектов транспортной инфраструктуры на предмет профилактики террористических актов и техногенных аварий на них </w:t>
            </w:r>
          </w:p>
        </w:tc>
        <w:tc>
          <w:tcPr>
            <w:tcW w:w="1292" w:type="dxa"/>
          </w:tcPr>
          <w:p w:rsidR="008374C0" w:rsidRPr="00707CB7" w:rsidRDefault="008374C0" w:rsidP="00580429">
            <w:pPr>
              <w:widowControl w:val="0"/>
              <w:autoSpaceDE w:val="0"/>
              <w:autoSpaceDN w:val="0"/>
              <w:adjustRightInd w:val="0"/>
              <w:jc w:val="center"/>
            </w:pPr>
            <w:r w:rsidRPr="00707CB7">
              <w:t>2017-202</w:t>
            </w:r>
            <w:r>
              <w:t>4</w:t>
            </w:r>
          </w:p>
        </w:tc>
        <w:tc>
          <w:tcPr>
            <w:tcW w:w="1620" w:type="dxa"/>
          </w:tcPr>
          <w:p w:rsidR="008374C0" w:rsidRPr="00707CB7" w:rsidRDefault="008374C0" w:rsidP="00580429">
            <w:pPr>
              <w:widowControl w:val="0"/>
              <w:autoSpaceDE w:val="0"/>
              <w:autoSpaceDN w:val="0"/>
              <w:adjustRightInd w:val="0"/>
              <w:jc w:val="center"/>
            </w:pPr>
            <w:r w:rsidRPr="00707CB7">
              <w:t>Без финансирования</w:t>
            </w:r>
          </w:p>
        </w:tc>
        <w:tc>
          <w:tcPr>
            <w:tcW w:w="1260" w:type="dxa"/>
          </w:tcPr>
          <w:p w:rsidR="008374C0" w:rsidRPr="00707CB7" w:rsidRDefault="008374C0" w:rsidP="00580429">
            <w:pPr>
              <w:widowControl w:val="0"/>
              <w:autoSpaceDE w:val="0"/>
              <w:autoSpaceDN w:val="0"/>
              <w:adjustRightInd w:val="0"/>
              <w:jc w:val="center"/>
            </w:pPr>
            <w:r w:rsidRPr="00707CB7">
              <w:t>-</w:t>
            </w:r>
          </w:p>
        </w:tc>
        <w:tc>
          <w:tcPr>
            <w:tcW w:w="1260" w:type="dxa"/>
          </w:tcPr>
          <w:p w:rsidR="008374C0" w:rsidRPr="00707CB7" w:rsidRDefault="008374C0" w:rsidP="00580429">
            <w:pPr>
              <w:widowControl w:val="0"/>
              <w:autoSpaceDE w:val="0"/>
              <w:autoSpaceDN w:val="0"/>
              <w:adjustRightInd w:val="0"/>
              <w:jc w:val="center"/>
            </w:pPr>
            <w:r w:rsidRPr="00707CB7">
              <w:t>-</w:t>
            </w:r>
          </w:p>
        </w:tc>
        <w:tc>
          <w:tcPr>
            <w:tcW w:w="1980" w:type="dxa"/>
          </w:tcPr>
          <w:p w:rsidR="008374C0" w:rsidRPr="00707CB7" w:rsidRDefault="008374C0" w:rsidP="00580429">
            <w:pPr>
              <w:widowControl w:val="0"/>
              <w:autoSpaceDE w:val="0"/>
              <w:autoSpaceDN w:val="0"/>
              <w:adjustRightInd w:val="0"/>
            </w:pPr>
            <w:r w:rsidRPr="00707CB7">
              <w:t>Администрация муниципального образования – Батьковское сельское поселение Сасовского муниципального района Рязанской области;</w:t>
            </w:r>
          </w:p>
        </w:tc>
      </w:tr>
      <w:tr w:rsidR="008374C0" w:rsidRPr="00707CB7" w:rsidTr="00580429">
        <w:tc>
          <w:tcPr>
            <w:tcW w:w="636" w:type="dxa"/>
            <w:gridSpan w:val="2"/>
          </w:tcPr>
          <w:p w:rsidR="008374C0" w:rsidRPr="00707CB7" w:rsidRDefault="008374C0" w:rsidP="00580429">
            <w:pPr>
              <w:widowControl w:val="0"/>
              <w:autoSpaceDE w:val="0"/>
              <w:autoSpaceDN w:val="0"/>
              <w:adjustRightInd w:val="0"/>
              <w:jc w:val="center"/>
            </w:pPr>
            <w:r w:rsidRPr="00707CB7">
              <w:t>6</w:t>
            </w:r>
          </w:p>
        </w:tc>
        <w:tc>
          <w:tcPr>
            <w:tcW w:w="2300" w:type="dxa"/>
          </w:tcPr>
          <w:p w:rsidR="008374C0" w:rsidRPr="00707CB7" w:rsidRDefault="008374C0" w:rsidP="00580429">
            <w:pPr>
              <w:widowControl w:val="0"/>
              <w:autoSpaceDE w:val="0"/>
              <w:autoSpaceDN w:val="0"/>
              <w:adjustRightInd w:val="0"/>
            </w:pPr>
            <w:r w:rsidRPr="00707CB7">
              <w:t xml:space="preserve">Информирование </w:t>
            </w:r>
            <w:r w:rsidRPr="00707CB7">
              <w:lastRenderedPageBreak/>
              <w:t>населения по вопросам противодействия терроризму, предупреждения террористических актов, поведения в условиях возникновения ЧС</w:t>
            </w:r>
          </w:p>
        </w:tc>
        <w:tc>
          <w:tcPr>
            <w:tcW w:w="1292" w:type="dxa"/>
          </w:tcPr>
          <w:p w:rsidR="008374C0" w:rsidRPr="00707CB7" w:rsidRDefault="008374C0" w:rsidP="00580429">
            <w:pPr>
              <w:widowControl w:val="0"/>
              <w:autoSpaceDE w:val="0"/>
              <w:autoSpaceDN w:val="0"/>
              <w:adjustRightInd w:val="0"/>
              <w:jc w:val="center"/>
            </w:pPr>
            <w:r w:rsidRPr="00707CB7">
              <w:lastRenderedPageBreak/>
              <w:t>2017-202</w:t>
            </w:r>
            <w:r>
              <w:t>4</w:t>
            </w:r>
          </w:p>
        </w:tc>
        <w:tc>
          <w:tcPr>
            <w:tcW w:w="1620" w:type="dxa"/>
          </w:tcPr>
          <w:p w:rsidR="008374C0" w:rsidRPr="00707CB7" w:rsidRDefault="008374C0" w:rsidP="00580429">
            <w:pPr>
              <w:widowControl w:val="0"/>
              <w:autoSpaceDE w:val="0"/>
              <w:autoSpaceDN w:val="0"/>
              <w:adjustRightInd w:val="0"/>
              <w:jc w:val="center"/>
            </w:pPr>
            <w:r w:rsidRPr="00707CB7">
              <w:t xml:space="preserve">Без </w:t>
            </w:r>
            <w:r w:rsidRPr="00707CB7">
              <w:lastRenderedPageBreak/>
              <w:t>финансирования</w:t>
            </w:r>
          </w:p>
        </w:tc>
        <w:tc>
          <w:tcPr>
            <w:tcW w:w="1260" w:type="dxa"/>
          </w:tcPr>
          <w:p w:rsidR="008374C0" w:rsidRPr="00707CB7" w:rsidRDefault="008374C0" w:rsidP="00580429">
            <w:pPr>
              <w:widowControl w:val="0"/>
              <w:autoSpaceDE w:val="0"/>
              <w:autoSpaceDN w:val="0"/>
              <w:adjustRightInd w:val="0"/>
              <w:jc w:val="center"/>
            </w:pPr>
            <w:r w:rsidRPr="00707CB7">
              <w:lastRenderedPageBreak/>
              <w:t>-</w:t>
            </w:r>
          </w:p>
        </w:tc>
        <w:tc>
          <w:tcPr>
            <w:tcW w:w="1260" w:type="dxa"/>
          </w:tcPr>
          <w:p w:rsidR="008374C0" w:rsidRPr="00707CB7" w:rsidRDefault="008374C0" w:rsidP="00580429">
            <w:pPr>
              <w:widowControl w:val="0"/>
              <w:autoSpaceDE w:val="0"/>
              <w:autoSpaceDN w:val="0"/>
              <w:adjustRightInd w:val="0"/>
              <w:jc w:val="center"/>
            </w:pPr>
            <w:r w:rsidRPr="00707CB7">
              <w:t>-</w:t>
            </w:r>
          </w:p>
        </w:tc>
        <w:tc>
          <w:tcPr>
            <w:tcW w:w="1980" w:type="dxa"/>
          </w:tcPr>
          <w:p w:rsidR="008374C0" w:rsidRPr="00707CB7" w:rsidRDefault="008374C0" w:rsidP="00580429">
            <w:pPr>
              <w:widowControl w:val="0"/>
              <w:autoSpaceDE w:val="0"/>
              <w:autoSpaceDN w:val="0"/>
              <w:adjustRightInd w:val="0"/>
            </w:pPr>
            <w:r w:rsidRPr="00707CB7">
              <w:t xml:space="preserve">Администрация </w:t>
            </w:r>
            <w:r w:rsidRPr="00707CB7">
              <w:lastRenderedPageBreak/>
              <w:t xml:space="preserve">муниципального образования – Батьковское сельское поселение Сасовского муниципального района Рязанской области; </w:t>
            </w:r>
          </w:p>
        </w:tc>
      </w:tr>
      <w:tr w:rsidR="008374C0" w:rsidRPr="00707CB7" w:rsidTr="00580429">
        <w:tc>
          <w:tcPr>
            <w:tcW w:w="10348" w:type="dxa"/>
            <w:gridSpan w:val="8"/>
          </w:tcPr>
          <w:p w:rsidR="008374C0" w:rsidRPr="00707CB7" w:rsidRDefault="008374C0" w:rsidP="00580429">
            <w:pPr>
              <w:widowControl w:val="0"/>
              <w:autoSpaceDE w:val="0"/>
              <w:autoSpaceDN w:val="0"/>
              <w:adjustRightInd w:val="0"/>
              <w:jc w:val="center"/>
            </w:pPr>
            <w:r w:rsidRPr="00707CB7">
              <w:lastRenderedPageBreak/>
              <w:t xml:space="preserve">2. Мероприятия по профилактике экстремизма и терроризма </w:t>
            </w:r>
          </w:p>
        </w:tc>
      </w:tr>
      <w:tr w:rsidR="008374C0" w:rsidRPr="00707CB7" w:rsidTr="00580429">
        <w:tc>
          <w:tcPr>
            <w:tcW w:w="636" w:type="dxa"/>
            <w:gridSpan w:val="2"/>
          </w:tcPr>
          <w:p w:rsidR="008374C0" w:rsidRPr="00707CB7" w:rsidRDefault="008374C0" w:rsidP="00580429">
            <w:pPr>
              <w:widowControl w:val="0"/>
              <w:autoSpaceDE w:val="0"/>
              <w:autoSpaceDN w:val="0"/>
              <w:adjustRightInd w:val="0"/>
              <w:jc w:val="center"/>
            </w:pPr>
            <w:r w:rsidRPr="00707CB7">
              <w:t>7</w:t>
            </w:r>
          </w:p>
        </w:tc>
        <w:tc>
          <w:tcPr>
            <w:tcW w:w="2300" w:type="dxa"/>
          </w:tcPr>
          <w:p w:rsidR="008374C0" w:rsidRPr="00707CB7" w:rsidRDefault="008374C0" w:rsidP="00580429">
            <w:pPr>
              <w:widowControl w:val="0"/>
              <w:autoSpaceDE w:val="0"/>
              <w:autoSpaceDN w:val="0"/>
              <w:adjustRightInd w:val="0"/>
            </w:pPr>
            <w:r w:rsidRPr="00707CB7">
              <w:t>Проведение учений и тренировок на объектах культуры, спорта и образования по обработке взаимодействия территориальных органов исполнительной власти и правоохранительных органов  при угрозе совершения террористического акта</w:t>
            </w:r>
          </w:p>
        </w:tc>
        <w:tc>
          <w:tcPr>
            <w:tcW w:w="1292" w:type="dxa"/>
          </w:tcPr>
          <w:p w:rsidR="008374C0" w:rsidRPr="00707CB7" w:rsidRDefault="008374C0" w:rsidP="00580429">
            <w:pPr>
              <w:widowControl w:val="0"/>
              <w:autoSpaceDE w:val="0"/>
              <w:autoSpaceDN w:val="0"/>
              <w:adjustRightInd w:val="0"/>
              <w:jc w:val="center"/>
            </w:pPr>
            <w:r w:rsidRPr="00707CB7">
              <w:t>2017-202</w:t>
            </w:r>
            <w:r>
              <w:t>4</w:t>
            </w:r>
          </w:p>
        </w:tc>
        <w:tc>
          <w:tcPr>
            <w:tcW w:w="1620" w:type="dxa"/>
          </w:tcPr>
          <w:p w:rsidR="008374C0" w:rsidRPr="00707CB7" w:rsidRDefault="008374C0" w:rsidP="00580429">
            <w:pPr>
              <w:widowControl w:val="0"/>
              <w:autoSpaceDE w:val="0"/>
              <w:autoSpaceDN w:val="0"/>
              <w:adjustRightInd w:val="0"/>
              <w:jc w:val="center"/>
            </w:pPr>
            <w:r w:rsidRPr="00707CB7">
              <w:t>Внебюджетные средства</w:t>
            </w:r>
          </w:p>
        </w:tc>
        <w:tc>
          <w:tcPr>
            <w:tcW w:w="1260" w:type="dxa"/>
          </w:tcPr>
          <w:p w:rsidR="008374C0" w:rsidRPr="00707CB7" w:rsidRDefault="008374C0" w:rsidP="00580429">
            <w:pPr>
              <w:widowControl w:val="0"/>
              <w:autoSpaceDE w:val="0"/>
              <w:autoSpaceDN w:val="0"/>
              <w:adjustRightInd w:val="0"/>
              <w:jc w:val="center"/>
            </w:pPr>
          </w:p>
        </w:tc>
        <w:tc>
          <w:tcPr>
            <w:tcW w:w="1260" w:type="dxa"/>
          </w:tcPr>
          <w:p w:rsidR="008374C0" w:rsidRPr="00707CB7" w:rsidRDefault="008374C0" w:rsidP="00580429">
            <w:pPr>
              <w:widowControl w:val="0"/>
              <w:autoSpaceDE w:val="0"/>
              <w:autoSpaceDN w:val="0"/>
              <w:adjustRightInd w:val="0"/>
              <w:jc w:val="center"/>
            </w:pPr>
            <w:r w:rsidRPr="00707CB7">
              <w:t>Внебюджетные средства</w:t>
            </w:r>
          </w:p>
        </w:tc>
        <w:tc>
          <w:tcPr>
            <w:tcW w:w="1980" w:type="dxa"/>
          </w:tcPr>
          <w:p w:rsidR="008374C0" w:rsidRPr="00707CB7" w:rsidRDefault="008374C0" w:rsidP="00580429">
            <w:pPr>
              <w:widowControl w:val="0"/>
              <w:autoSpaceDE w:val="0"/>
              <w:autoSpaceDN w:val="0"/>
              <w:adjustRightInd w:val="0"/>
              <w:ind w:right="-108"/>
            </w:pPr>
            <w:r w:rsidRPr="00707CB7">
              <w:t>Администрация муниципального образования – Батьковское сельское поселение Сасовского муниципального района Рязанской области;</w:t>
            </w:r>
          </w:p>
        </w:tc>
      </w:tr>
      <w:tr w:rsidR="008374C0" w:rsidRPr="00707CB7" w:rsidTr="00580429">
        <w:tc>
          <w:tcPr>
            <w:tcW w:w="636" w:type="dxa"/>
            <w:gridSpan w:val="2"/>
          </w:tcPr>
          <w:p w:rsidR="008374C0" w:rsidRPr="00707CB7" w:rsidRDefault="008374C0" w:rsidP="00580429">
            <w:pPr>
              <w:widowControl w:val="0"/>
              <w:autoSpaceDE w:val="0"/>
              <w:autoSpaceDN w:val="0"/>
              <w:adjustRightInd w:val="0"/>
              <w:jc w:val="center"/>
            </w:pPr>
            <w:r w:rsidRPr="00707CB7">
              <w:t>8</w:t>
            </w:r>
          </w:p>
        </w:tc>
        <w:tc>
          <w:tcPr>
            <w:tcW w:w="2300" w:type="dxa"/>
          </w:tcPr>
          <w:p w:rsidR="008374C0" w:rsidRPr="00707CB7" w:rsidRDefault="008374C0" w:rsidP="00580429">
            <w:pPr>
              <w:widowControl w:val="0"/>
              <w:autoSpaceDE w:val="0"/>
              <w:autoSpaceDN w:val="0"/>
              <w:adjustRightInd w:val="0"/>
            </w:pPr>
            <w:r w:rsidRPr="00707CB7">
              <w:t xml:space="preserve">Приобретение комплектов плакатов антитеррористической направленности, а также по тематике и профилактике экстремизма и терроризма для муниципальных учреждений, администрации </w:t>
            </w:r>
            <w:proofErr w:type="spellStart"/>
            <w:r w:rsidRPr="00707CB7">
              <w:t>Батьковского</w:t>
            </w:r>
            <w:proofErr w:type="spellEnd"/>
            <w:r w:rsidRPr="00707CB7">
              <w:t xml:space="preserve"> сельского поселения, а также объектов транспортной инфраструктуры</w:t>
            </w:r>
          </w:p>
        </w:tc>
        <w:tc>
          <w:tcPr>
            <w:tcW w:w="1292" w:type="dxa"/>
          </w:tcPr>
          <w:p w:rsidR="008374C0" w:rsidRPr="00707CB7" w:rsidRDefault="008374C0" w:rsidP="00580429">
            <w:pPr>
              <w:widowControl w:val="0"/>
              <w:autoSpaceDE w:val="0"/>
              <w:autoSpaceDN w:val="0"/>
              <w:adjustRightInd w:val="0"/>
              <w:jc w:val="center"/>
            </w:pPr>
            <w:r w:rsidRPr="00707CB7">
              <w:t>2017</w:t>
            </w:r>
          </w:p>
          <w:p w:rsidR="008374C0" w:rsidRPr="00707CB7" w:rsidRDefault="008374C0" w:rsidP="00580429">
            <w:pPr>
              <w:widowControl w:val="0"/>
              <w:autoSpaceDE w:val="0"/>
              <w:autoSpaceDN w:val="0"/>
              <w:adjustRightInd w:val="0"/>
              <w:jc w:val="center"/>
            </w:pPr>
            <w:r w:rsidRPr="00707CB7">
              <w:t>2018</w:t>
            </w:r>
          </w:p>
          <w:p w:rsidR="008374C0" w:rsidRPr="00707CB7" w:rsidRDefault="008374C0" w:rsidP="00580429">
            <w:pPr>
              <w:widowControl w:val="0"/>
              <w:autoSpaceDE w:val="0"/>
              <w:autoSpaceDN w:val="0"/>
              <w:adjustRightInd w:val="0"/>
              <w:jc w:val="center"/>
            </w:pPr>
            <w:r w:rsidRPr="00707CB7">
              <w:t>2019</w:t>
            </w:r>
          </w:p>
          <w:p w:rsidR="008374C0" w:rsidRPr="00707CB7" w:rsidRDefault="008374C0" w:rsidP="00580429">
            <w:pPr>
              <w:widowControl w:val="0"/>
              <w:autoSpaceDE w:val="0"/>
              <w:autoSpaceDN w:val="0"/>
              <w:adjustRightInd w:val="0"/>
              <w:jc w:val="center"/>
            </w:pPr>
            <w:r w:rsidRPr="00707CB7">
              <w:t>2020</w:t>
            </w:r>
          </w:p>
          <w:p w:rsidR="008374C0" w:rsidRPr="00707CB7" w:rsidRDefault="008374C0" w:rsidP="00580429">
            <w:pPr>
              <w:widowControl w:val="0"/>
              <w:autoSpaceDE w:val="0"/>
              <w:autoSpaceDN w:val="0"/>
              <w:adjustRightInd w:val="0"/>
              <w:jc w:val="center"/>
            </w:pPr>
            <w:r w:rsidRPr="00707CB7">
              <w:t>2021</w:t>
            </w:r>
          </w:p>
          <w:p w:rsidR="008374C0" w:rsidRPr="00707CB7" w:rsidRDefault="008374C0" w:rsidP="00580429">
            <w:pPr>
              <w:widowControl w:val="0"/>
              <w:autoSpaceDE w:val="0"/>
              <w:autoSpaceDN w:val="0"/>
              <w:adjustRightInd w:val="0"/>
              <w:jc w:val="center"/>
            </w:pPr>
            <w:r w:rsidRPr="00707CB7">
              <w:t>2022</w:t>
            </w:r>
          </w:p>
          <w:p w:rsidR="008374C0" w:rsidRDefault="008374C0" w:rsidP="00580429">
            <w:pPr>
              <w:widowControl w:val="0"/>
              <w:autoSpaceDE w:val="0"/>
              <w:autoSpaceDN w:val="0"/>
              <w:adjustRightInd w:val="0"/>
              <w:jc w:val="center"/>
            </w:pPr>
            <w:r w:rsidRPr="00707CB7">
              <w:t>2023</w:t>
            </w:r>
          </w:p>
          <w:p w:rsidR="008374C0" w:rsidRPr="00707CB7" w:rsidRDefault="008374C0" w:rsidP="00580429">
            <w:pPr>
              <w:widowControl w:val="0"/>
              <w:autoSpaceDE w:val="0"/>
              <w:autoSpaceDN w:val="0"/>
              <w:adjustRightInd w:val="0"/>
              <w:jc w:val="center"/>
            </w:pPr>
            <w:r>
              <w:t>2024</w:t>
            </w:r>
          </w:p>
        </w:tc>
        <w:tc>
          <w:tcPr>
            <w:tcW w:w="1620" w:type="dxa"/>
          </w:tcPr>
          <w:p w:rsidR="008374C0" w:rsidRPr="00707CB7" w:rsidRDefault="008374C0" w:rsidP="00580429">
            <w:pPr>
              <w:widowControl w:val="0"/>
              <w:autoSpaceDE w:val="0"/>
              <w:autoSpaceDN w:val="0"/>
              <w:adjustRightInd w:val="0"/>
              <w:jc w:val="center"/>
            </w:pPr>
            <w:r w:rsidRPr="00707CB7">
              <w:t>0,5</w:t>
            </w:r>
          </w:p>
          <w:p w:rsidR="008374C0" w:rsidRPr="00707CB7" w:rsidRDefault="008374C0" w:rsidP="00580429">
            <w:pPr>
              <w:widowControl w:val="0"/>
              <w:autoSpaceDE w:val="0"/>
              <w:autoSpaceDN w:val="0"/>
              <w:adjustRightInd w:val="0"/>
              <w:jc w:val="center"/>
            </w:pPr>
            <w:r w:rsidRPr="00707CB7">
              <w:t>0,5</w:t>
            </w:r>
          </w:p>
          <w:p w:rsidR="008374C0" w:rsidRPr="00707CB7" w:rsidRDefault="008374C0" w:rsidP="00580429">
            <w:pPr>
              <w:widowControl w:val="0"/>
              <w:autoSpaceDE w:val="0"/>
              <w:autoSpaceDN w:val="0"/>
              <w:adjustRightInd w:val="0"/>
              <w:jc w:val="center"/>
            </w:pPr>
            <w:r w:rsidRPr="00707CB7">
              <w:t>0,5</w:t>
            </w:r>
          </w:p>
          <w:p w:rsidR="008374C0" w:rsidRPr="00707CB7" w:rsidRDefault="008374C0" w:rsidP="00580429">
            <w:pPr>
              <w:widowControl w:val="0"/>
              <w:autoSpaceDE w:val="0"/>
              <w:autoSpaceDN w:val="0"/>
              <w:adjustRightInd w:val="0"/>
              <w:jc w:val="center"/>
            </w:pPr>
            <w:r w:rsidRPr="00707CB7">
              <w:t>0,5</w:t>
            </w:r>
          </w:p>
          <w:p w:rsidR="008374C0" w:rsidRPr="00707CB7" w:rsidRDefault="008374C0" w:rsidP="00580429">
            <w:pPr>
              <w:widowControl w:val="0"/>
              <w:autoSpaceDE w:val="0"/>
              <w:autoSpaceDN w:val="0"/>
              <w:adjustRightInd w:val="0"/>
              <w:jc w:val="center"/>
            </w:pPr>
            <w:r w:rsidRPr="00707CB7">
              <w:t>0,5</w:t>
            </w:r>
          </w:p>
          <w:p w:rsidR="008374C0" w:rsidRPr="00707CB7" w:rsidRDefault="008374C0" w:rsidP="00580429">
            <w:pPr>
              <w:widowControl w:val="0"/>
              <w:autoSpaceDE w:val="0"/>
              <w:autoSpaceDN w:val="0"/>
              <w:adjustRightInd w:val="0"/>
              <w:jc w:val="center"/>
            </w:pPr>
            <w:r w:rsidRPr="00707CB7">
              <w:t>0,5</w:t>
            </w:r>
          </w:p>
          <w:p w:rsidR="008374C0" w:rsidRDefault="008374C0" w:rsidP="00580429">
            <w:pPr>
              <w:widowControl w:val="0"/>
              <w:autoSpaceDE w:val="0"/>
              <w:autoSpaceDN w:val="0"/>
              <w:adjustRightInd w:val="0"/>
              <w:jc w:val="center"/>
            </w:pPr>
            <w:r w:rsidRPr="00707CB7">
              <w:t>0,5</w:t>
            </w:r>
          </w:p>
          <w:p w:rsidR="008374C0" w:rsidRPr="00707CB7" w:rsidRDefault="008374C0" w:rsidP="00580429">
            <w:pPr>
              <w:widowControl w:val="0"/>
              <w:autoSpaceDE w:val="0"/>
              <w:autoSpaceDN w:val="0"/>
              <w:adjustRightInd w:val="0"/>
              <w:jc w:val="center"/>
            </w:pPr>
            <w:r>
              <w:t>0,5</w:t>
            </w:r>
          </w:p>
        </w:tc>
        <w:tc>
          <w:tcPr>
            <w:tcW w:w="1260" w:type="dxa"/>
          </w:tcPr>
          <w:p w:rsidR="008374C0" w:rsidRPr="00707CB7" w:rsidRDefault="008374C0" w:rsidP="00580429">
            <w:pPr>
              <w:widowControl w:val="0"/>
              <w:autoSpaceDE w:val="0"/>
              <w:autoSpaceDN w:val="0"/>
              <w:adjustRightInd w:val="0"/>
              <w:jc w:val="center"/>
            </w:pPr>
            <w:r w:rsidRPr="00707CB7">
              <w:t>0,5</w:t>
            </w:r>
          </w:p>
          <w:p w:rsidR="008374C0" w:rsidRPr="00707CB7" w:rsidRDefault="008374C0" w:rsidP="00580429">
            <w:pPr>
              <w:widowControl w:val="0"/>
              <w:autoSpaceDE w:val="0"/>
              <w:autoSpaceDN w:val="0"/>
              <w:adjustRightInd w:val="0"/>
              <w:jc w:val="center"/>
            </w:pPr>
            <w:r w:rsidRPr="00707CB7">
              <w:t>0,5</w:t>
            </w:r>
          </w:p>
          <w:p w:rsidR="008374C0" w:rsidRPr="00707CB7" w:rsidRDefault="008374C0" w:rsidP="00580429">
            <w:pPr>
              <w:widowControl w:val="0"/>
              <w:autoSpaceDE w:val="0"/>
              <w:autoSpaceDN w:val="0"/>
              <w:adjustRightInd w:val="0"/>
              <w:jc w:val="center"/>
            </w:pPr>
            <w:r w:rsidRPr="00707CB7">
              <w:t>0,5</w:t>
            </w:r>
          </w:p>
          <w:p w:rsidR="008374C0" w:rsidRPr="00707CB7" w:rsidRDefault="008374C0" w:rsidP="00580429">
            <w:pPr>
              <w:widowControl w:val="0"/>
              <w:autoSpaceDE w:val="0"/>
              <w:autoSpaceDN w:val="0"/>
              <w:adjustRightInd w:val="0"/>
              <w:jc w:val="center"/>
            </w:pPr>
            <w:r w:rsidRPr="00707CB7">
              <w:t>0,5</w:t>
            </w:r>
          </w:p>
          <w:p w:rsidR="008374C0" w:rsidRPr="00707CB7" w:rsidRDefault="008374C0" w:rsidP="00580429">
            <w:pPr>
              <w:widowControl w:val="0"/>
              <w:autoSpaceDE w:val="0"/>
              <w:autoSpaceDN w:val="0"/>
              <w:adjustRightInd w:val="0"/>
              <w:jc w:val="center"/>
            </w:pPr>
            <w:r w:rsidRPr="00707CB7">
              <w:t>0,5</w:t>
            </w:r>
          </w:p>
          <w:p w:rsidR="008374C0" w:rsidRPr="00707CB7" w:rsidRDefault="008374C0" w:rsidP="00580429">
            <w:pPr>
              <w:widowControl w:val="0"/>
              <w:autoSpaceDE w:val="0"/>
              <w:autoSpaceDN w:val="0"/>
              <w:adjustRightInd w:val="0"/>
              <w:jc w:val="center"/>
            </w:pPr>
            <w:r w:rsidRPr="00707CB7">
              <w:t>0,5</w:t>
            </w:r>
          </w:p>
          <w:p w:rsidR="008374C0" w:rsidRDefault="008374C0" w:rsidP="00580429">
            <w:pPr>
              <w:widowControl w:val="0"/>
              <w:autoSpaceDE w:val="0"/>
              <w:autoSpaceDN w:val="0"/>
              <w:adjustRightInd w:val="0"/>
              <w:jc w:val="center"/>
            </w:pPr>
            <w:r w:rsidRPr="00707CB7">
              <w:t>0,5</w:t>
            </w:r>
          </w:p>
          <w:p w:rsidR="008374C0" w:rsidRPr="00707CB7" w:rsidRDefault="008374C0" w:rsidP="00580429">
            <w:pPr>
              <w:widowControl w:val="0"/>
              <w:autoSpaceDE w:val="0"/>
              <w:autoSpaceDN w:val="0"/>
              <w:adjustRightInd w:val="0"/>
              <w:jc w:val="center"/>
            </w:pPr>
            <w:r>
              <w:t>0,5</w:t>
            </w:r>
          </w:p>
        </w:tc>
        <w:tc>
          <w:tcPr>
            <w:tcW w:w="1260" w:type="dxa"/>
          </w:tcPr>
          <w:p w:rsidR="008374C0" w:rsidRPr="00707CB7" w:rsidRDefault="008374C0" w:rsidP="00580429">
            <w:pPr>
              <w:widowControl w:val="0"/>
              <w:autoSpaceDE w:val="0"/>
              <w:autoSpaceDN w:val="0"/>
              <w:adjustRightInd w:val="0"/>
              <w:jc w:val="center"/>
            </w:pPr>
            <w:r w:rsidRPr="00707CB7">
              <w:t>-</w:t>
            </w:r>
          </w:p>
        </w:tc>
        <w:tc>
          <w:tcPr>
            <w:tcW w:w="1980" w:type="dxa"/>
          </w:tcPr>
          <w:p w:rsidR="008374C0" w:rsidRPr="00707CB7" w:rsidRDefault="008374C0" w:rsidP="00580429">
            <w:pPr>
              <w:widowControl w:val="0"/>
              <w:autoSpaceDE w:val="0"/>
              <w:autoSpaceDN w:val="0"/>
              <w:adjustRightInd w:val="0"/>
            </w:pPr>
            <w:r w:rsidRPr="00707CB7">
              <w:t>Администрация муниципального образования – Батьковское сельское поселение Сасовского муниципального района Рязанской области</w:t>
            </w:r>
          </w:p>
        </w:tc>
      </w:tr>
      <w:tr w:rsidR="008374C0" w:rsidRPr="00707CB7" w:rsidTr="00580429">
        <w:tc>
          <w:tcPr>
            <w:tcW w:w="636" w:type="dxa"/>
            <w:gridSpan w:val="2"/>
          </w:tcPr>
          <w:p w:rsidR="008374C0" w:rsidRPr="00707CB7" w:rsidRDefault="008374C0" w:rsidP="00580429">
            <w:pPr>
              <w:widowControl w:val="0"/>
              <w:autoSpaceDE w:val="0"/>
              <w:autoSpaceDN w:val="0"/>
              <w:adjustRightInd w:val="0"/>
              <w:jc w:val="center"/>
            </w:pPr>
            <w:r w:rsidRPr="00707CB7">
              <w:t>9</w:t>
            </w:r>
          </w:p>
        </w:tc>
        <w:tc>
          <w:tcPr>
            <w:tcW w:w="2300" w:type="dxa"/>
          </w:tcPr>
          <w:p w:rsidR="008374C0" w:rsidRPr="00707CB7" w:rsidRDefault="008374C0" w:rsidP="00580429">
            <w:pPr>
              <w:widowControl w:val="0"/>
              <w:autoSpaceDE w:val="0"/>
              <w:autoSpaceDN w:val="0"/>
              <w:adjustRightInd w:val="0"/>
            </w:pPr>
            <w:r w:rsidRPr="00707CB7">
              <w:t xml:space="preserve">Использовать творческий потенциал педагогов образовательных учреждений для разработки уроков </w:t>
            </w:r>
            <w:r w:rsidRPr="00707CB7">
              <w:lastRenderedPageBreak/>
              <w:t>и мероприятий, направленных на развитие уровня толерантного создания молодежи</w:t>
            </w:r>
          </w:p>
        </w:tc>
        <w:tc>
          <w:tcPr>
            <w:tcW w:w="1292" w:type="dxa"/>
          </w:tcPr>
          <w:p w:rsidR="008374C0" w:rsidRPr="00707CB7" w:rsidRDefault="008374C0" w:rsidP="00580429">
            <w:pPr>
              <w:widowControl w:val="0"/>
              <w:autoSpaceDE w:val="0"/>
              <w:autoSpaceDN w:val="0"/>
              <w:adjustRightInd w:val="0"/>
              <w:jc w:val="center"/>
            </w:pPr>
            <w:r w:rsidRPr="00707CB7">
              <w:lastRenderedPageBreak/>
              <w:t>2017-202</w:t>
            </w:r>
            <w:r>
              <w:t>4</w:t>
            </w:r>
          </w:p>
        </w:tc>
        <w:tc>
          <w:tcPr>
            <w:tcW w:w="1620" w:type="dxa"/>
          </w:tcPr>
          <w:p w:rsidR="008374C0" w:rsidRPr="00707CB7" w:rsidRDefault="008374C0" w:rsidP="00580429">
            <w:pPr>
              <w:widowControl w:val="0"/>
              <w:autoSpaceDE w:val="0"/>
              <w:autoSpaceDN w:val="0"/>
              <w:adjustRightInd w:val="0"/>
              <w:jc w:val="center"/>
            </w:pPr>
            <w:r w:rsidRPr="00707CB7">
              <w:t>Без финансирования</w:t>
            </w:r>
          </w:p>
        </w:tc>
        <w:tc>
          <w:tcPr>
            <w:tcW w:w="1260" w:type="dxa"/>
          </w:tcPr>
          <w:p w:rsidR="008374C0" w:rsidRPr="00707CB7" w:rsidRDefault="008374C0" w:rsidP="00580429">
            <w:pPr>
              <w:widowControl w:val="0"/>
              <w:autoSpaceDE w:val="0"/>
              <w:autoSpaceDN w:val="0"/>
              <w:adjustRightInd w:val="0"/>
              <w:jc w:val="center"/>
            </w:pPr>
            <w:r w:rsidRPr="00707CB7">
              <w:t>-</w:t>
            </w:r>
          </w:p>
        </w:tc>
        <w:tc>
          <w:tcPr>
            <w:tcW w:w="1260" w:type="dxa"/>
          </w:tcPr>
          <w:p w:rsidR="008374C0" w:rsidRPr="00707CB7" w:rsidRDefault="008374C0" w:rsidP="00580429">
            <w:pPr>
              <w:widowControl w:val="0"/>
              <w:autoSpaceDE w:val="0"/>
              <w:autoSpaceDN w:val="0"/>
              <w:adjustRightInd w:val="0"/>
              <w:jc w:val="center"/>
            </w:pPr>
            <w:r w:rsidRPr="00707CB7">
              <w:t>-</w:t>
            </w:r>
          </w:p>
        </w:tc>
        <w:tc>
          <w:tcPr>
            <w:tcW w:w="1980" w:type="dxa"/>
          </w:tcPr>
          <w:p w:rsidR="008374C0" w:rsidRPr="00707CB7" w:rsidRDefault="008374C0" w:rsidP="00580429">
            <w:pPr>
              <w:widowControl w:val="0"/>
              <w:autoSpaceDE w:val="0"/>
              <w:autoSpaceDN w:val="0"/>
              <w:adjustRightInd w:val="0"/>
            </w:pPr>
            <w:r w:rsidRPr="00707CB7">
              <w:t xml:space="preserve">Администрация муниципального образования – Батьковское сельское поселение Сасовского </w:t>
            </w:r>
            <w:r w:rsidRPr="00707CB7">
              <w:lastRenderedPageBreak/>
              <w:t>муниципального района Рязанской области,</w:t>
            </w:r>
          </w:p>
        </w:tc>
      </w:tr>
      <w:tr w:rsidR="008374C0" w:rsidRPr="00707CB7" w:rsidTr="00580429">
        <w:tc>
          <w:tcPr>
            <w:tcW w:w="636" w:type="dxa"/>
            <w:gridSpan w:val="2"/>
          </w:tcPr>
          <w:p w:rsidR="008374C0" w:rsidRPr="00707CB7" w:rsidRDefault="008374C0" w:rsidP="00580429">
            <w:pPr>
              <w:widowControl w:val="0"/>
              <w:autoSpaceDE w:val="0"/>
              <w:autoSpaceDN w:val="0"/>
              <w:adjustRightInd w:val="0"/>
              <w:jc w:val="center"/>
            </w:pPr>
            <w:r w:rsidRPr="00707CB7">
              <w:lastRenderedPageBreak/>
              <w:t>10</w:t>
            </w:r>
          </w:p>
        </w:tc>
        <w:tc>
          <w:tcPr>
            <w:tcW w:w="2300" w:type="dxa"/>
          </w:tcPr>
          <w:p w:rsidR="008374C0" w:rsidRPr="00707CB7" w:rsidRDefault="008374C0" w:rsidP="00580429">
            <w:pPr>
              <w:widowControl w:val="0"/>
              <w:autoSpaceDE w:val="0"/>
              <w:autoSpaceDN w:val="0"/>
              <w:adjustRightInd w:val="0"/>
            </w:pPr>
            <w:r w:rsidRPr="00707CB7">
              <w:t>Выпуск специальных печатных полос на тему предупреждения террористических актов и профилактики экстремизма и терроризма в учреждениях, а также объектах транспортной инфраструктуры муниципального образования – Батьковское сельское поселение Сасовского муниципального района Рязанской области</w:t>
            </w:r>
          </w:p>
        </w:tc>
        <w:tc>
          <w:tcPr>
            <w:tcW w:w="1292" w:type="dxa"/>
          </w:tcPr>
          <w:p w:rsidR="008374C0" w:rsidRPr="00707CB7" w:rsidRDefault="008374C0" w:rsidP="00580429">
            <w:pPr>
              <w:widowControl w:val="0"/>
              <w:autoSpaceDE w:val="0"/>
              <w:autoSpaceDN w:val="0"/>
              <w:adjustRightInd w:val="0"/>
              <w:jc w:val="center"/>
            </w:pPr>
            <w:r w:rsidRPr="00707CB7">
              <w:t>2017-202</w:t>
            </w:r>
            <w:r>
              <w:t>4</w:t>
            </w:r>
          </w:p>
        </w:tc>
        <w:tc>
          <w:tcPr>
            <w:tcW w:w="1620" w:type="dxa"/>
          </w:tcPr>
          <w:p w:rsidR="008374C0" w:rsidRPr="00707CB7" w:rsidRDefault="008374C0" w:rsidP="00580429">
            <w:pPr>
              <w:widowControl w:val="0"/>
              <w:autoSpaceDE w:val="0"/>
              <w:autoSpaceDN w:val="0"/>
              <w:adjustRightInd w:val="0"/>
              <w:jc w:val="center"/>
            </w:pPr>
            <w:r w:rsidRPr="00707CB7">
              <w:t>Без финансирования</w:t>
            </w:r>
          </w:p>
        </w:tc>
        <w:tc>
          <w:tcPr>
            <w:tcW w:w="1260" w:type="dxa"/>
          </w:tcPr>
          <w:p w:rsidR="008374C0" w:rsidRPr="00707CB7" w:rsidRDefault="008374C0" w:rsidP="00580429">
            <w:pPr>
              <w:widowControl w:val="0"/>
              <w:autoSpaceDE w:val="0"/>
              <w:autoSpaceDN w:val="0"/>
              <w:adjustRightInd w:val="0"/>
              <w:jc w:val="center"/>
            </w:pPr>
            <w:r w:rsidRPr="00707CB7">
              <w:t>-</w:t>
            </w:r>
          </w:p>
        </w:tc>
        <w:tc>
          <w:tcPr>
            <w:tcW w:w="1260" w:type="dxa"/>
          </w:tcPr>
          <w:p w:rsidR="008374C0" w:rsidRPr="00707CB7" w:rsidRDefault="008374C0" w:rsidP="00580429">
            <w:pPr>
              <w:widowControl w:val="0"/>
              <w:autoSpaceDE w:val="0"/>
              <w:autoSpaceDN w:val="0"/>
              <w:adjustRightInd w:val="0"/>
              <w:jc w:val="center"/>
            </w:pPr>
            <w:r w:rsidRPr="00707CB7">
              <w:t>-</w:t>
            </w:r>
          </w:p>
        </w:tc>
        <w:tc>
          <w:tcPr>
            <w:tcW w:w="1980" w:type="dxa"/>
          </w:tcPr>
          <w:p w:rsidR="008374C0" w:rsidRPr="00707CB7" w:rsidRDefault="008374C0" w:rsidP="00580429">
            <w:pPr>
              <w:widowControl w:val="0"/>
              <w:autoSpaceDE w:val="0"/>
              <w:autoSpaceDN w:val="0"/>
              <w:adjustRightInd w:val="0"/>
            </w:pPr>
            <w:r w:rsidRPr="00707CB7">
              <w:t xml:space="preserve">Администрация муниципального образования </w:t>
            </w:r>
            <w:proofErr w:type="gramStart"/>
            <w:r w:rsidRPr="00707CB7">
              <w:t>–Б</w:t>
            </w:r>
            <w:proofErr w:type="gramEnd"/>
            <w:r w:rsidRPr="00707CB7">
              <w:t>атьковское сельское поселение Сасовского муниципального района Рязанской области</w:t>
            </w:r>
          </w:p>
        </w:tc>
      </w:tr>
      <w:tr w:rsidR="008374C0" w:rsidRPr="00707CB7" w:rsidTr="00580429">
        <w:tc>
          <w:tcPr>
            <w:tcW w:w="636" w:type="dxa"/>
            <w:gridSpan w:val="2"/>
          </w:tcPr>
          <w:p w:rsidR="008374C0" w:rsidRPr="00707CB7" w:rsidRDefault="008374C0" w:rsidP="00580429">
            <w:pPr>
              <w:widowControl w:val="0"/>
              <w:autoSpaceDE w:val="0"/>
              <w:autoSpaceDN w:val="0"/>
              <w:adjustRightInd w:val="0"/>
              <w:jc w:val="center"/>
            </w:pPr>
            <w:r w:rsidRPr="00707CB7">
              <w:t>11</w:t>
            </w:r>
          </w:p>
        </w:tc>
        <w:tc>
          <w:tcPr>
            <w:tcW w:w="2300" w:type="dxa"/>
          </w:tcPr>
          <w:p w:rsidR="008374C0" w:rsidRPr="00707CB7" w:rsidRDefault="008374C0" w:rsidP="00580429">
            <w:pPr>
              <w:widowControl w:val="0"/>
              <w:autoSpaceDE w:val="0"/>
              <w:autoSpaceDN w:val="0"/>
              <w:adjustRightInd w:val="0"/>
            </w:pPr>
            <w:r w:rsidRPr="00707CB7">
              <w:t>Информационное взаимодействие с правоохранительными органами ОВМ МО МВД России «</w:t>
            </w:r>
            <w:proofErr w:type="spellStart"/>
            <w:r w:rsidRPr="00707CB7">
              <w:t>Сасовский</w:t>
            </w:r>
            <w:proofErr w:type="spellEnd"/>
            <w:r w:rsidRPr="00707CB7">
              <w:t>» по вопросам миграции</w:t>
            </w:r>
          </w:p>
        </w:tc>
        <w:tc>
          <w:tcPr>
            <w:tcW w:w="1292" w:type="dxa"/>
          </w:tcPr>
          <w:p w:rsidR="008374C0" w:rsidRPr="00707CB7" w:rsidRDefault="008374C0" w:rsidP="00580429">
            <w:pPr>
              <w:widowControl w:val="0"/>
              <w:autoSpaceDE w:val="0"/>
              <w:autoSpaceDN w:val="0"/>
              <w:adjustRightInd w:val="0"/>
              <w:jc w:val="center"/>
            </w:pPr>
            <w:r w:rsidRPr="00707CB7">
              <w:t>2017-202</w:t>
            </w:r>
            <w:r>
              <w:t>4</w:t>
            </w:r>
          </w:p>
        </w:tc>
        <w:tc>
          <w:tcPr>
            <w:tcW w:w="1620" w:type="dxa"/>
          </w:tcPr>
          <w:p w:rsidR="008374C0" w:rsidRPr="00707CB7" w:rsidRDefault="008374C0" w:rsidP="00580429">
            <w:pPr>
              <w:widowControl w:val="0"/>
              <w:autoSpaceDE w:val="0"/>
              <w:autoSpaceDN w:val="0"/>
              <w:adjustRightInd w:val="0"/>
              <w:jc w:val="center"/>
            </w:pPr>
            <w:r w:rsidRPr="00707CB7">
              <w:t>Без финансирования</w:t>
            </w:r>
          </w:p>
        </w:tc>
        <w:tc>
          <w:tcPr>
            <w:tcW w:w="1260" w:type="dxa"/>
          </w:tcPr>
          <w:p w:rsidR="008374C0" w:rsidRPr="00707CB7" w:rsidRDefault="008374C0" w:rsidP="00580429">
            <w:pPr>
              <w:widowControl w:val="0"/>
              <w:autoSpaceDE w:val="0"/>
              <w:autoSpaceDN w:val="0"/>
              <w:adjustRightInd w:val="0"/>
              <w:jc w:val="center"/>
            </w:pPr>
            <w:r w:rsidRPr="00707CB7">
              <w:t>-</w:t>
            </w:r>
          </w:p>
        </w:tc>
        <w:tc>
          <w:tcPr>
            <w:tcW w:w="1260" w:type="dxa"/>
          </w:tcPr>
          <w:p w:rsidR="008374C0" w:rsidRPr="00707CB7" w:rsidRDefault="008374C0" w:rsidP="00580429">
            <w:pPr>
              <w:widowControl w:val="0"/>
              <w:autoSpaceDE w:val="0"/>
              <w:autoSpaceDN w:val="0"/>
              <w:adjustRightInd w:val="0"/>
              <w:jc w:val="center"/>
            </w:pPr>
            <w:r w:rsidRPr="00707CB7">
              <w:t>-</w:t>
            </w:r>
          </w:p>
        </w:tc>
        <w:tc>
          <w:tcPr>
            <w:tcW w:w="1980" w:type="dxa"/>
          </w:tcPr>
          <w:p w:rsidR="008374C0" w:rsidRPr="00707CB7" w:rsidRDefault="008374C0" w:rsidP="00580429">
            <w:pPr>
              <w:widowControl w:val="0"/>
              <w:autoSpaceDE w:val="0"/>
              <w:autoSpaceDN w:val="0"/>
              <w:adjustRightInd w:val="0"/>
            </w:pPr>
            <w:r w:rsidRPr="00707CB7">
              <w:t xml:space="preserve">Администрация муниципального образования </w:t>
            </w:r>
            <w:proofErr w:type="gramStart"/>
            <w:r w:rsidRPr="00707CB7">
              <w:t>–Б</w:t>
            </w:r>
            <w:proofErr w:type="gramEnd"/>
            <w:r w:rsidRPr="00707CB7">
              <w:t>атьковское сельское поселение Сасовского муниципального района Рязанской области</w:t>
            </w:r>
          </w:p>
        </w:tc>
      </w:tr>
      <w:tr w:rsidR="008374C0" w:rsidRPr="00707CB7" w:rsidTr="00580429">
        <w:tc>
          <w:tcPr>
            <w:tcW w:w="636" w:type="dxa"/>
            <w:gridSpan w:val="2"/>
          </w:tcPr>
          <w:p w:rsidR="008374C0" w:rsidRPr="00707CB7" w:rsidRDefault="008374C0" w:rsidP="00580429">
            <w:pPr>
              <w:widowControl w:val="0"/>
              <w:autoSpaceDE w:val="0"/>
              <w:autoSpaceDN w:val="0"/>
              <w:adjustRightInd w:val="0"/>
              <w:jc w:val="center"/>
            </w:pPr>
          </w:p>
        </w:tc>
        <w:tc>
          <w:tcPr>
            <w:tcW w:w="2300" w:type="dxa"/>
          </w:tcPr>
          <w:p w:rsidR="008374C0" w:rsidRPr="00707CB7" w:rsidRDefault="008374C0" w:rsidP="00580429">
            <w:pPr>
              <w:widowControl w:val="0"/>
              <w:autoSpaceDE w:val="0"/>
              <w:autoSpaceDN w:val="0"/>
              <w:adjustRightInd w:val="0"/>
              <w:jc w:val="center"/>
            </w:pPr>
            <w:r w:rsidRPr="00707CB7">
              <w:t>ИТОГО</w:t>
            </w:r>
          </w:p>
        </w:tc>
        <w:tc>
          <w:tcPr>
            <w:tcW w:w="1292" w:type="dxa"/>
          </w:tcPr>
          <w:p w:rsidR="008374C0" w:rsidRPr="00707CB7" w:rsidRDefault="008374C0" w:rsidP="00580429">
            <w:pPr>
              <w:widowControl w:val="0"/>
              <w:autoSpaceDE w:val="0"/>
              <w:autoSpaceDN w:val="0"/>
              <w:adjustRightInd w:val="0"/>
              <w:jc w:val="center"/>
            </w:pPr>
          </w:p>
        </w:tc>
        <w:tc>
          <w:tcPr>
            <w:tcW w:w="1620" w:type="dxa"/>
          </w:tcPr>
          <w:p w:rsidR="008374C0" w:rsidRPr="00707CB7" w:rsidRDefault="008374C0" w:rsidP="00580429">
            <w:pPr>
              <w:widowControl w:val="0"/>
              <w:autoSpaceDE w:val="0"/>
              <w:autoSpaceDN w:val="0"/>
              <w:adjustRightInd w:val="0"/>
              <w:jc w:val="center"/>
            </w:pPr>
            <w:r>
              <w:t>4,0</w:t>
            </w:r>
          </w:p>
        </w:tc>
        <w:tc>
          <w:tcPr>
            <w:tcW w:w="1260" w:type="dxa"/>
          </w:tcPr>
          <w:p w:rsidR="008374C0" w:rsidRPr="00707CB7" w:rsidRDefault="008374C0" w:rsidP="00580429">
            <w:pPr>
              <w:widowControl w:val="0"/>
              <w:autoSpaceDE w:val="0"/>
              <w:autoSpaceDN w:val="0"/>
              <w:adjustRightInd w:val="0"/>
              <w:jc w:val="center"/>
            </w:pPr>
            <w:r>
              <w:t>4,0</w:t>
            </w:r>
          </w:p>
        </w:tc>
        <w:tc>
          <w:tcPr>
            <w:tcW w:w="1260" w:type="dxa"/>
          </w:tcPr>
          <w:p w:rsidR="008374C0" w:rsidRPr="00707CB7" w:rsidRDefault="008374C0" w:rsidP="00580429">
            <w:pPr>
              <w:widowControl w:val="0"/>
              <w:autoSpaceDE w:val="0"/>
              <w:autoSpaceDN w:val="0"/>
              <w:adjustRightInd w:val="0"/>
              <w:jc w:val="center"/>
            </w:pPr>
            <w:r w:rsidRPr="00707CB7">
              <w:t>-</w:t>
            </w:r>
          </w:p>
        </w:tc>
        <w:tc>
          <w:tcPr>
            <w:tcW w:w="1980" w:type="dxa"/>
          </w:tcPr>
          <w:p w:rsidR="008374C0" w:rsidRPr="00707CB7" w:rsidRDefault="008374C0" w:rsidP="00580429">
            <w:pPr>
              <w:widowControl w:val="0"/>
              <w:autoSpaceDE w:val="0"/>
              <w:autoSpaceDN w:val="0"/>
              <w:adjustRightInd w:val="0"/>
              <w:jc w:val="center"/>
            </w:pPr>
          </w:p>
        </w:tc>
      </w:tr>
    </w:tbl>
    <w:p w:rsidR="008374C0" w:rsidRPr="00707CB7" w:rsidRDefault="008374C0" w:rsidP="008374C0">
      <w:pPr>
        <w:widowControl w:val="0"/>
        <w:autoSpaceDE w:val="0"/>
        <w:autoSpaceDN w:val="0"/>
        <w:adjustRightInd w:val="0"/>
        <w:jc w:val="both"/>
      </w:pPr>
    </w:p>
    <w:p w:rsidR="008374C0" w:rsidRPr="00707CB7" w:rsidRDefault="008374C0" w:rsidP="008374C0">
      <w:pPr>
        <w:ind w:firstLine="675"/>
        <w:jc w:val="center"/>
      </w:pPr>
      <w:r w:rsidRPr="00707CB7">
        <w:rPr>
          <w:color w:val="000000"/>
        </w:rPr>
        <w:t>5. Целевые индикаторы эффективности исполнения</w:t>
      </w:r>
    </w:p>
    <w:p w:rsidR="008374C0" w:rsidRPr="00707CB7" w:rsidRDefault="008374C0" w:rsidP="008374C0">
      <w:pPr>
        <w:ind w:firstLine="675"/>
        <w:jc w:val="both"/>
      </w:pPr>
      <w:r w:rsidRPr="00707CB7">
        <w:t>Выполнение намеченных Программой мероприятий позволит:</w:t>
      </w:r>
    </w:p>
    <w:p w:rsidR="008374C0" w:rsidRPr="00707CB7" w:rsidRDefault="008374C0" w:rsidP="008374C0">
      <w:pPr>
        <w:widowControl w:val="0"/>
        <w:autoSpaceDE w:val="0"/>
        <w:autoSpaceDN w:val="0"/>
        <w:adjustRightInd w:val="0"/>
        <w:ind w:firstLine="675"/>
        <w:jc w:val="both"/>
      </w:pPr>
      <w:r w:rsidRPr="00707CB7">
        <w:t>- обеспечение условий для успешной социально-культурной адаптации молодежи из числа мигрантов;</w:t>
      </w:r>
    </w:p>
    <w:p w:rsidR="008374C0" w:rsidRPr="00707CB7" w:rsidRDefault="008374C0" w:rsidP="008374C0">
      <w:pPr>
        <w:widowControl w:val="0"/>
        <w:autoSpaceDE w:val="0"/>
        <w:autoSpaceDN w:val="0"/>
        <w:adjustRightInd w:val="0"/>
        <w:jc w:val="both"/>
      </w:pPr>
      <w:r w:rsidRPr="00707CB7">
        <w:t>2017-0,5%</w:t>
      </w:r>
    </w:p>
    <w:p w:rsidR="008374C0" w:rsidRPr="00707CB7" w:rsidRDefault="008374C0" w:rsidP="008374C0">
      <w:pPr>
        <w:widowControl w:val="0"/>
        <w:autoSpaceDE w:val="0"/>
        <w:autoSpaceDN w:val="0"/>
        <w:adjustRightInd w:val="0"/>
        <w:jc w:val="both"/>
      </w:pPr>
      <w:r w:rsidRPr="00707CB7">
        <w:t>2018-0,5%</w:t>
      </w:r>
    </w:p>
    <w:p w:rsidR="008374C0" w:rsidRPr="00707CB7" w:rsidRDefault="008374C0" w:rsidP="008374C0">
      <w:pPr>
        <w:widowControl w:val="0"/>
        <w:autoSpaceDE w:val="0"/>
        <w:autoSpaceDN w:val="0"/>
        <w:adjustRightInd w:val="0"/>
        <w:jc w:val="both"/>
      </w:pPr>
      <w:r w:rsidRPr="00707CB7">
        <w:t>2019-0,5%</w:t>
      </w:r>
    </w:p>
    <w:p w:rsidR="008374C0" w:rsidRPr="00707CB7" w:rsidRDefault="008374C0" w:rsidP="008374C0">
      <w:pPr>
        <w:widowControl w:val="0"/>
        <w:autoSpaceDE w:val="0"/>
        <w:autoSpaceDN w:val="0"/>
        <w:adjustRightInd w:val="0"/>
        <w:jc w:val="both"/>
      </w:pPr>
      <w:r w:rsidRPr="00707CB7">
        <w:t>2020-0,5%</w:t>
      </w:r>
    </w:p>
    <w:p w:rsidR="008374C0" w:rsidRPr="00707CB7" w:rsidRDefault="008374C0" w:rsidP="008374C0">
      <w:pPr>
        <w:widowControl w:val="0"/>
        <w:autoSpaceDE w:val="0"/>
        <w:autoSpaceDN w:val="0"/>
        <w:adjustRightInd w:val="0"/>
        <w:jc w:val="both"/>
      </w:pPr>
      <w:r w:rsidRPr="00707CB7">
        <w:t>2021-0,5%</w:t>
      </w:r>
    </w:p>
    <w:p w:rsidR="008374C0" w:rsidRPr="00707CB7" w:rsidRDefault="008374C0" w:rsidP="008374C0">
      <w:pPr>
        <w:widowControl w:val="0"/>
        <w:autoSpaceDE w:val="0"/>
        <w:autoSpaceDN w:val="0"/>
        <w:adjustRightInd w:val="0"/>
        <w:jc w:val="both"/>
      </w:pPr>
      <w:r w:rsidRPr="00707CB7">
        <w:t>2022-0,5%</w:t>
      </w:r>
    </w:p>
    <w:p w:rsidR="008374C0" w:rsidRDefault="008374C0" w:rsidP="008374C0">
      <w:pPr>
        <w:widowControl w:val="0"/>
        <w:autoSpaceDE w:val="0"/>
        <w:autoSpaceDN w:val="0"/>
        <w:adjustRightInd w:val="0"/>
        <w:jc w:val="both"/>
      </w:pPr>
      <w:r w:rsidRPr="00707CB7">
        <w:t>2023-0,5%</w:t>
      </w:r>
    </w:p>
    <w:p w:rsidR="008374C0" w:rsidRPr="00707CB7" w:rsidRDefault="008374C0" w:rsidP="008374C0">
      <w:pPr>
        <w:widowControl w:val="0"/>
        <w:autoSpaceDE w:val="0"/>
        <w:autoSpaceDN w:val="0"/>
        <w:adjustRightInd w:val="0"/>
        <w:jc w:val="both"/>
      </w:pPr>
      <w:r>
        <w:t>2024-0,5%</w:t>
      </w:r>
    </w:p>
    <w:p w:rsidR="008374C0" w:rsidRPr="00707CB7" w:rsidRDefault="008374C0" w:rsidP="008374C0">
      <w:pPr>
        <w:widowControl w:val="0"/>
        <w:autoSpaceDE w:val="0"/>
        <w:autoSpaceDN w:val="0"/>
        <w:adjustRightInd w:val="0"/>
        <w:ind w:firstLine="708"/>
        <w:jc w:val="both"/>
      </w:pPr>
      <w:r w:rsidRPr="00707CB7">
        <w:lastRenderedPageBreak/>
        <w:t>- совершенствование форм и методов работы органов местного самоуправления по профилактике проявлений ксенофобии, национальной и расовой нетерпимости, противодействию этнической дискриминации;</w:t>
      </w:r>
    </w:p>
    <w:p w:rsidR="008374C0" w:rsidRPr="00707CB7" w:rsidRDefault="008374C0" w:rsidP="008374C0">
      <w:pPr>
        <w:widowControl w:val="0"/>
        <w:autoSpaceDE w:val="0"/>
        <w:autoSpaceDN w:val="0"/>
        <w:adjustRightInd w:val="0"/>
        <w:jc w:val="both"/>
      </w:pPr>
      <w:r w:rsidRPr="00707CB7">
        <w:t>2017-0,5%</w:t>
      </w:r>
    </w:p>
    <w:p w:rsidR="008374C0" w:rsidRPr="00707CB7" w:rsidRDefault="008374C0" w:rsidP="008374C0">
      <w:pPr>
        <w:widowControl w:val="0"/>
        <w:autoSpaceDE w:val="0"/>
        <w:autoSpaceDN w:val="0"/>
        <w:adjustRightInd w:val="0"/>
        <w:jc w:val="both"/>
      </w:pPr>
      <w:r w:rsidRPr="00707CB7">
        <w:t>2018-0,5%</w:t>
      </w:r>
    </w:p>
    <w:p w:rsidR="008374C0" w:rsidRPr="00707CB7" w:rsidRDefault="008374C0" w:rsidP="008374C0">
      <w:pPr>
        <w:widowControl w:val="0"/>
        <w:autoSpaceDE w:val="0"/>
        <w:autoSpaceDN w:val="0"/>
        <w:adjustRightInd w:val="0"/>
        <w:jc w:val="both"/>
      </w:pPr>
      <w:r w:rsidRPr="00707CB7">
        <w:t>2019-0,5%</w:t>
      </w:r>
    </w:p>
    <w:p w:rsidR="008374C0" w:rsidRPr="00707CB7" w:rsidRDefault="008374C0" w:rsidP="008374C0">
      <w:pPr>
        <w:widowControl w:val="0"/>
        <w:autoSpaceDE w:val="0"/>
        <w:autoSpaceDN w:val="0"/>
        <w:adjustRightInd w:val="0"/>
        <w:jc w:val="both"/>
      </w:pPr>
      <w:r w:rsidRPr="00707CB7">
        <w:t>2020-0,5%</w:t>
      </w:r>
    </w:p>
    <w:p w:rsidR="008374C0" w:rsidRPr="00707CB7" w:rsidRDefault="008374C0" w:rsidP="008374C0">
      <w:pPr>
        <w:widowControl w:val="0"/>
        <w:autoSpaceDE w:val="0"/>
        <w:autoSpaceDN w:val="0"/>
        <w:adjustRightInd w:val="0"/>
        <w:jc w:val="both"/>
      </w:pPr>
      <w:r w:rsidRPr="00707CB7">
        <w:t>2021-0,5%</w:t>
      </w:r>
    </w:p>
    <w:p w:rsidR="008374C0" w:rsidRPr="00707CB7" w:rsidRDefault="008374C0" w:rsidP="008374C0">
      <w:pPr>
        <w:widowControl w:val="0"/>
        <w:autoSpaceDE w:val="0"/>
        <w:autoSpaceDN w:val="0"/>
        <w:adjustRightInd w:val="0"/>
        <w:jc w:val="both"/>
      </w:pPr>
      <w:r w:rsidRPr="00707CB7">
        <w:t>2022-0,5%</w:t>
      </w:r>
    </w:p>
    <w:p w:rsidR="008374C0" w:rsidRDefault="008374C0" w:rsidP="008374C0">
      <w:pPr>
        <w:widowControl w:val="0"/>
        <w:autoSpaceDE w:val="0"/>
        <w:autoSpaceDN w:val="0"/>
        <w:adjustRightInd w:val="0"/>
        <w:jc w:val="both"/>
      </w:pPr>
      <w:r w:rsidRPr="00707CB7">
        <w:t>2023-0,5%</w:t>
      </w:r>
    </w:p>
    <w:p w:rsidR="008374C0" w:rsidRPr="00707CB7" w:rsidRDefault="008374C0" w:rsidP="008374C0">
      <w:pPr>
        <w:widowControl w:val="0"/>
        <w:autoSpaceDE w:val="0"/>
        <w:autoSpaceDN w:val="0"/>
        <w:adjustRightInd w:val="0"/>
        <w:jc w:val="both"/>
      </w:pPr>
      <w:r>
        <w:t>2024-0,5%</w:t>
      </w:r>
    </w:p>
    <w:p w:rsidR="008374C0" w:rsidRPr="00707CB7" w:rsidRDefault="008374C0" w:rsidP="008374C0">
      <w:pPr>
        <w:widowControl w:val="0"/>
        <w:autoSpaceDE w:val="0"/>
        <w:autoSpaceDN w:val="0"/>
        <w:adjustRightInd w:val="0"/>
        <w:ind w:firstLine="708"/>
        <w:jc w:val="both"/>
      </w:pPr>
      <w:r w:rsidRPr="00707CB7">
        <w:t>- повышение уровня компетентности сотрудников муниципальных учреждений в вопросах миграционной и национальной политики, способах формирования</w:t>
      </w:r>
    </w:p>
    <w:p w:rsidR="008374C0" w:rsidRPr="00707CB7" w:rsidRDefault="008374C0" w:rsidP="008374C0">
      <w:pPr>
        <w:widowControl w:val="0"/>
        <w:autoSpaceDE w:val="0"/>
        <w:autoSpaceDN w:val="0"/>
        <w:adjustRightInd w:val="0"/>
        <w:jc w:val="both"/>
      </w:pPr>
      <w:r w:rsidRPr="00707CB7">
        <w:t>2017-0,5%</w:t>
      </w:r>
    </w:p>
    <w:p w:rsidR="008374C0" w:rsidRPr="00707CB7" w:rsidRDefault="008374C0" w:rsidP="008374C0">
      <w:pPr>
        <w:widowControl w:val="0"/>
        <w:autoSpaceDE w:val="0"/>
        <w:autoSpaceDN w:val="0"/>
        <w:adjustRightInd w:val="0"/>
        <w:jc w:val="both"/>
      </w:pPr>
      <w:r w:rsidRPr="00707CB7">
        <w:t>2018-0,5%</w:t>
      </w:r>
    </w:p>
    <w:p w:rsidR="008374C0" w:rsidRPr="00707CB7" w:rsidRDefault="008374C0" w:rsidP="008374C0">
      <w:pPr>
        <w:widowControl w:val="0"/>
        <w:autoSpaceDE w:val="0"/>
        <w:autoSpaceDN w:val="0"/>
        <w:adjustRightInd w:val="0"/>
        <w:jc w:val="both"/>
      </w:pPr>
      <w:r w:rsidRPr="00707CB7">
        <w:t>2019-0,5%</w:t>
      </w:r>
    </w:p>
    <w:p w:rsidR="008374C0" w:rsidRPr="00707CB7" w:rsidRDefault="008374C0" w:rsidP="008374C0">
      <w:pPr>
        <w:widowControl w:val="0"/>
        <w:autoSpaceDE w:val="0"/>
        <w:autoSpaceDN w:val="0"/>
        <w:adjustRightInd w:val="0"/>
        <w:jc w:val="both"/>
      </w:pPr>
      <w:r w:rsidRPr="00707CB7">
        <w:t>2020-0,5%</w:t>
      </w:r>
    </w:p>
    <w:p w:rsidR="008374C0" w:rsidRPr="00707CB7" w:rsidRDefault="008374C0" w:rsidP="008374C0">
      <w:pPr>
        <w:widowControl w:val="0"/>
        <w:autoSpaceDE w:val="0"/>
        <w:autoSpaceDN w:val="0"/>
        <w:adjustRightInd w:val="0"/>
        <w:jc w:val="both"/>
      </w:pPr>
      <w:r w:rsidRPr="00707CB7">
        <w:t>2021-0,5%</w:t>
      </w:r>
    </w:p>
    <w:p w:rsidR="008374C0" w:rsidRPr="00707CB7" w:rsidRDefault="008374C0" w:rsidP="008374C0">
      <w:pPr>
        <w:widowControl w:val="0"/>
        <w:autoSpaceDE w:val="0"/>
        <w:autoSpaceDN w:val="0"/>
        <w:adjustRightInd w:val="0"/>
        <w:jc w:val="both"/>
      </w:pPr>
      <w:r w:rsidRPr="00707CB7">
        <w:t>2022-0,5%</w:t>
      </w:r>
    </w:p>
    <w:p w:rsidR="008374C0" w:rsidRDefault="008374C0" w:rsidP="008374C0">
      <w:pPr>
        <w:widowControl w:val="0"/>
        <w:autoSpaceDE w:val="0"/>
        <w:autoSpaceDN w:val="0"/>
        <w:adjustRightInd w:val="0"/>
        <w:jc w:val="both"/>
      </w:pPr>
      <w:r w:rsidRPr="00707CB7">
        <w:t>2023-0,5%</w:t>
      </w:r>
    </w:p>
    <w:p w:rsidR="008374C0" w:rsidRPr="00707CB7" w:rsidRDefault="008374C0" w:rsidP="008374C0">
      <w:pPr>
        <w:widowControl w:val="0"/>
        <w:autoSpaceDE w:val="0"/>
        <w:autoSpaceDN w:val="0"/>
        <w:adjustRightInd w:val="0"/>
        <w:jc w:val="both"/>
      </w:pPr>
      <w:r>
        <w:t>2024-0,5%</w:t>
      </w:r>
    </w:p>
    <w:p w:rsidR="008374C0" w:rsidRPr="00707CB7" w:rsidRDefault="008374C0" w:rsidP="008374C0">
      <w:pPr>
        <w:spacing w:before="240" w:after="240"/>
        <w:ind w:firstLine="709"/>
        <w:jc w:val="center"/>
        <w:rPr>
          <w:color w:val="000000"/>
        </w:rPr>
      </w:pPr>
      <w:r w:rsidRPr="00707CB7">
        <w:rPr>
          <w:color w:val="000000"/>
        </w:rPr>
        <w:t>6. Ожидаемые конечные результаты Программы и показатели социально-экономической эффективности.</w:t>
      </w:r>
    </w:p>
    <w:p w:rsidR="008374C0" w:rsidRPr="00707CB7" w:rsidRDefault="008374C0" w:rsidP="008374C0">
      <w:pPr>
        <w:widowControl w:val="0"/>
        <w:autoSpaceDE w:val="0"/>
        <w:autoSpaceDN w:val="0"/>
        <w:adjustRightInd w:val="0"/>
        <w:ind w:firstLine="709"/>
        <w:jc w:val="both"/>
      </w:pPr>
      <w:r w:rsidRPr="00707CB7">
        <w:t>1. Обеспечение условий для успешной социально-культурной адаптации молодежи из числа мигрантов.</w:t>
      </w:r>
    </w:p>
    <w:p w:rsidR="008374C0" w:rsidRPr="00707CB7" w:rsidRDefault="008374C0" w:rsidP="008374C0">
      <w:pPr>
        <w:widowControl w:val="0"/>
        <w:autoSpaceDE w:val="0"/>
        <w:autoSpaceDN w:val="0"/>
        <w:adjustRightInd w:val="0"/>
        <w:ind w:firstLine="709"/>
        <w:jc w:val="both"/>
      </w:pPr>
      <w:r w:rsidRPr="00707CB7">
        <w:t>2. Противодействие проникновению в общественное сознание идей религиозного фундаментализма, экстремизма и нетерпимости.</w:t>
      </w:r>
    </w:p>
    <w:p w:rsidR="008374C0" w:rsidRPr="00707CB7" w:rsidRDefault="008374C0" w:rsidP="008374C0">
      <w:pPr>
        <w:widowControl w:val="0"/>
        <w:autoSpaceDE w:val="0"/>
        <w:autoSpaceDN w:val="0"/>
        <w:adjustRightInd w:val="0"/>
        <w:ind w:firstLine="709"/>
        <w:jc w:val="both"/>
      </w:pPr>
      <w:r w:rsidRPr="00707CB7">
        <w:t>3. Совершенствование форм и методов работы органов местного самоуправления по профилактике проявлений ксенофобии, национальной и расовой  нетерпимости, противодействию этнической дискриминации.</w:t>
      </w:r>
    </w:p>
    <w:p w:rsidR="008374C0" w:rsidRPr="00707CB7" w:rsidRDefault="008374C0" w:rsidP="008374C0">
      <w:pPr>
        <w:widowControl w:val="0"/>
        <w:autoSpaceDE w:val="0"/>
        <w:autoSpaceDN w:val="0"/>
        <w:adjustRightInd w:val="0"/>
        <w:ind w:firstLine="709"/>
        <w:jc w:val="both"/>
      </w:pPr>
      <w:r w:rsidRPr="00707CB7">
        <w:t>4. Повышение уровня компетентности сотрудников муниципальных учреждений в вопросах миграционной и национальной политики, способах формирования толерантной среды и противодействия экстремизму.</w:t>
      </w:r>
    </w:p>
    <w:p w:rsidR="00E449B3" w:rsidRPr="00707CB7" w:rsidRDefault="008374C0" w:rsidP="00E449B3">
      <w:pPr>
        <w:widowControl w:val="0"/>
        <w:autoSpaceDE w:val="0"/>
        <w:autoSpaceDN w:val="0"/>
        <w:adjustRightInd w:val="0"/>
        <w:ind w:firstLine="709"/>
        <w:jc w:val="both"/>
      </w:pPr>
      <w:r w:rsidRPr="00707CB7">
        <w:t>5. Создание эффективной системы правовых, организационных и идеологических</w:t>
      </w:r>
      <w:r w:rsidR="00E449B3">
        <w:t xml:space="preserve"> </w:t>
      </w:r>
      <w:r w:rsidR="00E449B3" w:rsidRPr="00707CB7">
        <w:t>механизмов противодействия экстремизму, этнической и религиозной нетерпимости</w:t>
      </w:r>
      <w:proofErr w:type="gramStart"/>
      <w:r w:rsidR="00E449B3" w:rsidRPr="00707CB7">
        <w:t>.».</w:t>
      </w:r>
      <w:proofErr w:type="gramEnd"/>
    </w:p>
    <w:p w:rsidR="00E449B3" w:rsidRPr="00707CB7" w:rsidRDefault="00E449B3" w:rsidP="00E449B3">
      <w:pPr>
        <w:widowControl w:val="0"/>
        <w:autoSpaceDE w:val="0"/>
        <w:autoSpaceDN w:val="0"/>
        <w:adjustRightInd w:val="0"/>
        <w:ind w:firstLine="709"/>
        <w:jc w:val="both"/>
      </w:pPr>
    </w:p>
    <w:p w:rsidR="00E60B59" w:rsidRDefault="00E60B59" w:rsidP="008374C0">
      <w:pPr>
        <w:ind w:firstLine="709"/>
      </w:pPr>
    </w:p>
    <w:sectPr w:rsidR="00E60B59" w:rsidSect="008374C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74C0"/>
    <w:rsid w:val="001D78B9"/>
    <w:rsid w:val="008374C0"/>
    <w:rsid w:val="00E449B3"/>
    <w:rsid w:val="00E60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4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2471</Words>
  <Characters>14087</Characters>
  <Application>Microsoft Office Word</Application>
  <DocSecurity>0</DocSecurity>
  <Lines>117</Lines>
  <Paragraphs>33</Paragraphs>
  <ScaleCrop>false</ScaleCrop>
  <Company>SPecialiST RePack</Company>
  <LinksUpToDate>false</LinksUpToDate>
  <CharactersWithSpaces>16525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2021-12-02T07:30:00Z</dcterms:created>
  <dcterms:modified xsi:type="dcterms:W3CDTF">2021-12-02T07:32:00Z</dcterms:modified>
</cp:coreProperties>
</file>